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D140" w14:textId="5601CFEF" w:rsidR="0044472D" w:rsidRDefault="0044472D" w:rsidP="002C6EDE">
      <w:pPr>
        <w:jc w:val="center"/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</w:pPr>
      <w:r w:rsidRPr="0044472D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 xml:space="preserve">Omicron Restrictions </w:t>
      </w:r>
      <w:r w:rsidR="002C6EDE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 xml:space="preserve">and Support </w:t>
      </w:r>
      <w:r w:rsidRPr="0044472D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>Matrix</w:t>
      </w:r>
    </w:p>
    <w:p w14:paraId="1E92ECE0" w14:textId="6D8AA375" w:rsidR="00AB3A19" w:rsidRDefault="00AB3A19" w:rsidP="002C6EDE">
      <w:pPr>
        <w:jc w:val="center"/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 xml:space="preserve">As of </w:t>
      </w:r>
      <w:r w:rsidR="00195DBC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>04</w:t>
      </w:r>
      <w:r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>/</w:t>
      </w:r>
      <w:r w:rsidR="00195DBC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>01</w:t>
      </w:r>
      <w:r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>/202</w:t>
      </w:r>
      <w:r w:rsidR="00195DBC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>2</w:t>
      </w:r>
      <w:r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  <w:lang w:val="en-US"/>
        </w:rPr>
        <w:t xml:space="preserve"> </w:t>
      </w:r>
    </w:p>
    <w:tbl>
      <w:tblPr>
        <w:tblStyle w:val="TableGrid"/>
        <w:tblpPr w:leftFromText="180" w:rightFromText="180" w:vertAnchor="page" w:horzAnchor="margin" w:tblpY="2977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2944"/>
        <w:gridCol w:w="4201"/>
      </w:tblGrid>
      <w:tr w:rsidR="0044472D" w:rsidRPr="00E23A15" w14:paraId="7561B8B6" w14:textId="77777777" w:rsidTr="00AF04DB">
        <w:tc>
          <w:tcPr>
            <w:tcW w:w="1871" w:type="dxa"/>
          </w:tcPr>
          <w:p w14:paraId="11423749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>Government</w:t>
            </w:r>
          </w:p>
        </w:tc>
        <w:tc>
          <w:tcPr>
            <w:tcW w:w="2944" w:type="dxa"/>
          </w:tcPr>
          <w:p w14:paraId="344F9D33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Current Situation </w:t>
            </w:r>
          </w:p>
        </w:tc>
        <w:tc>
          <w:tcPr>
            <w:tcW w:w="4201" w:type="dxa"/>
          </w:tcPr>
          <w:p w14:paraId="6D4E7169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>New Support</w:t>
            </w:r>
          </w:p>
        </w:tc>
      </w:tr>
      <w:tr w:rsidR="0044472D" w:rsidRPr="00E23A15" w14:paraId="4F8BA7C3" w14:textId="77777777" w:rsidTr="00AF04DB">
        <w:tc>
          <w:tcPr>
            <w:tcW w:w="1871" w:type="dxa"/>
          </w:tcPr>
          <w:p w14:paraId="40F809CA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England </w:t>
            </w:r>
          </w:p>
        </w:tc>
        <w:tc>
          <w:tcPr>
            <w:tcW w:w="2944" w:type="dxa"/>
          </w:tcPr>
          <w:p w14:paraId="314A36B4" w14:textId="0A619DD7" w:rsidR="00984A24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COVID Certification in place for events and nightclubs, vaccination status or negative test. </w:t>
            </w:r>
          </w:p>
          <w:p w14:paraId="5DF0ED50" w14:textId="7ECCF658" w:rsidR="00984A24" w:rsidRDefault="00984A24" w:rsidP="00AF04DB">
            <w:pPr>
              <w:rPr>
                <w:rFonts w:cstheme="minorHAnsi"/>
              </w:rPr>
            </w:pPr>
          </w:p>
          <w:p w14:paraId="18137778" w14:textId="099EA0F7" w:rsidR="00984A24" w:rsidRDefault="00984A24" w:rsidP="00AF04DB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This includes indoor events of over 500 people, outdoor events of over 4,000 if those people are likely to stand or move around, any event of above 10,000 people. </w:t>
            </w:r>
          </w:p>
          <w:p w14:paraId="24D74616" w14:textId="77777777" w:rsidR="00984A24" w:rsidRDefault="00984A24" w:rsidP="00AF04DB">
            <w:pPr>
              <w:rPr>
                <w:rFonts w:cstheme="minorHAnsi"/>
              </w:rPr>
            </w:pPr>
          </w:p>
          <w:p w14:paraId="6A534E86" w14:textId="77777777" w:rsidR="00984A24" w:rsidRDefault="00984A24" w:rsidP="00AF04DB">
            <w:pPr>
              <w:rPr>
                <w:rFonts w:cstheme="minorHAnsi"/>
              </w:rPr>
            </w:pPr>
          </w:p>
          <w:p w14:paraId="0B630636" w14:textId="4F69013F" w:rsidR="00984A24" w:rsidRDefault="00984A24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are required to wear a </w:t>
            </w:r>
            <w:proofErr w:type="gramStart"/>
            <w:r>
              <w:rPr>
                <w:rFonts w:cstheme="minorHAnsi"/>
              </w:rPr>
              <w:t>facemasks</w:t>
            </w:r>
            <w:proofErr w:type="gramEnd"/>
            <w:r>
              <w:rPr>
                <w:rFonts w:cstheme="minorHAnsi"/>
              </w:rPr>
              <w:t xml:space="preserve"> in most public setting (including public transport).</w:t>
            </w:r>
          </w:p>
          <w:p w14:paraId="0DB461FB" w14:textId="77777777" w:rsidR="00984A24" w:rsidRDefault="00984A24" w:rsidP="00AF04DB">
            <w:pPr>
              <w:rPr>
                <w:rFonts w:cstheme="minorHAnsi"/>
              </w:rPr>
            </w:pPr>
          </w:p>
          <w:p w14:paraId="38DA6F16" w14:textId="0651F85B" w:rsidR="0044472D" w:rsidRDefault="00984A24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a requirement to work from home where possible. </w:t>
            </w:r>
          </w:p>
          <w:p w14:paraId="11B180D2" w14:textId="61A7AFE2" w:rsidR="007946B7" w:rsidRDefault="007946B7" w:rsidP="00AF04DB">
            <w:pPr>
              <w:rPr>
                <w:rFonts w:cstheme="minorHAnsi"/>
              </w:rPr>
            </w:pPr>
          </w:p>
          <w:p w14:paraId="791368C2" w14:textId="033BF20E" w:rsidR="007946B7" w:rsidRDefault="007946B7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>Sunset clause 26</w:t>
            </w:r>
            <w:r w:rsidRPr="007946B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Jan. </w:t>
            </w:r>
          </w:p>
          <w:p w14:paraId="39E7D629" w14:textId="77777777" w:rsidR="00984A24" w:rsidRPr="00E23A15" w:rsidRDefault="00984A24" w:rsidP="00AF04DB">
            <w:pPr>
              <w:rPr>
                <w:rFonts w:cstheme="minorHAnsi"/>
              </w:rPr>
            </w:pPr>
          </w:p>
          <w:p w14:paraId="2EE47589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Last announcement: </w:t>
            </w:r>
          </w:p>
          <w:p w14:paraId="0D7DDABF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303D79ED" w14:textId="77777777" w:rsidR="0044472D" w:rsidRPr="00E23A15" w:rsidRDefault="00432570" w:rsidP="00AF04DB">
            <w:pPr>
              <w:rPr>
                <w:rFonts w:cstheme="minorHAnsi"/>
              </w:rPr>
            </w:pPr>
            <w:hyperlink r:id="rId7" w:history="1">
              <w:r w:rsidR="0044472D" w:rsidRPr="00E23A15">
                <w:rPr>
                  <w:rStyle w:val="Hyperlink"/>
                  <w:rFonts w:cstheme="minorHAnsi"/>
                </w:rPr>
                <w:t>https://www.gov.uk/government/speeches/pm-opening-statement-at-covid-19-press-conference-15-december-2021</w:t>
              </w:r>
            </w:hyperlink>
          </w:p>
          <w:p w14:paraId="417B36D7" w14:textId="77777777" w:rsidR="0044472D" w:rsidRPr="00E23A15" w:rsidRDefault="0044472D" w:rsidP="00AF04DB">
            <w:pPr>
              <w:rPr>
                <w:rFonts w:cstheme="minorHAnsi"/>
              </w:rPr>
            </w:pPr>
          </w:p>
        </w:tc>
        <w:tc>
          <w:tcPr>
            <w:tcW w:w="4201" w:type="dxa"/>
          </w:tcPr>
          <w:p w14:paraId="2EF3A35C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 Retail, Hospitality and Leisure Grant - </w:t>
            </w:r>
            <w:bookmarkStart w:id="0" w:name="_Hlk92190325"/>
            <w:r w:rsidRPr="00E23A15">
              <w:rPr>
                <w:rFonts w:cstheme="minorHAnsi"/>
              </w:rPr>
              <w:t>£6,000 per premises for each eligible firm.</w:t>
            </w:r>
          </w:p>
          <w:p w14:paraId="53CEBE50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3D67DE40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£102 million in discretionary grants for Councils. </w:t>
            </w:r>
          </w:p>
          <w:bookmarkEnd w:id="0"/>
          <w:p w14:paraId="54C61943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4FA1CB70" w14:textId="2CB150A6" w:rsidR="0044472D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>£</w:t>
            </w:r>
            <w:r w:rsidR="00266C7E">
              <w:rPr>
                <w:rFonts w:cstheme="minorHAnsi"/>
              </w:rPr>
              <w:t>6</w:t>
            </w:r>
            <w:r w:rsidRPr="00E23A15">
              <w:rPr>
                <w:rFonts w:cstheme="minorHAnsi"/>
              </w:rPr>
              <w:t>0 million CRF, for “theatres and museums”</w:t>
            </w:r>
            <w:r w:rsidR="00266C7E">
              <w:rPr>
                <w:rFonts w:cstheme="minorHAnsi"/>
              </w:rPr>
              <w:t xml:space="preserve"> </w:t>
            </w:r>
            <w:hyperlink r:id="rId8" w:history="1">
              <w:r w:rsidR="00266C7E" w:rsidRPr="00266C7E">
                <w:rPr>
                  <w:rStyle w:val="Hyperlink"/>
                  <w:rFonts w:cstheme="minorHAnsi"/>
                </w:rPr>
                <w:t>here</w:t>
              </w:r>
            </w:hyperlink>
            <w:r w:rsidRPr="00E23A15">
              <w:rPr>
                <w:rFonts w:cstheme="minorHAnsi"/>
              </w:rPr>
              <w:t xml:space="preserve">. </w:t>
            </w:r>
          </w:p>
          <w:p w14:paraId="296FC6C6" w14:textId="402964EF" w:rsidR="001C02DF" w:rsidRDefault="001C02DF" w:rsidP="00AF04DB">
            <w:pPr>
              <w:rPr>
                <w:rFonts w:cstheme="minorHAnsi"/>
              </w:rPr>
            </w:pPr>
          </w:p>
          <w:p w14:paraId="0F11F7D9" w14:textId="3C69FD5D" w:rsidR="001C02DF" w:rsidRDefault="001C02DF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>£1.5 million for freelancers</w:t>
            </w:r>
            <w:r w:rsidR="00D96EF4">
              <w:rPr>
                <w:rFonts w:cstheme="minorHAnsi"/>
              </w:rPr>
              <w:t xml:space="preserve"> through benevolent funds</w:t>
            </w:r>
            <w:r>
              <w:rPr>
                <w:rFonts w:cstheme="minorHAnsi"/>
              </w:rPr>
              <w:t xml:space="preserve"> </w:t>
            </w:r>
            <w:hyperlink r:id="rId9" w:history="1">
              <w:r w:rsidRPr="001C02DF">
                <w:rPr>
                  <w:rStyle w:val="Hyperlink"/>
                  <w:rFonts w:cstheme="minorHAnsi"/>
                </w:rPr>
                <w:t>here</w:t>
              </w:r>
            </w:hyperlink>
            <w:r>
              <w:rPr>
                <w:rFonts w:cstheme="minorHAnsi"/>
              </w:rPr>
              <w:t>.</w:t>
            </w:r>
          </w:p>
          <w:p w14:paraId="4A70775A" w14:textId="77777777" w:rsidR="0032271C" w:rsidRDefault="0032271C" w:rsidP="00AF04DB">
            <w:pPr>
              <w:rPr>
                <w:rFonts w:cstheme="minorHAnsi"/>
              </w:rPr>
            </w:pPr>
          </w:p>
          <w:p w14:paraId="4EC3FB47" w14:textId="74418885" w:rsidR="0032271C" w:rsidRPr="00E23A15" w:rsidRDefault="0032271C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can find the Government statement on support </w:t>
            </w:r>
            <w:hyperlink r:id="rId10" w:history="1">
              <w:r w:rsidRPr="0032271C">
                <w:rPr>
                  <w:rStyle w:val="Hyperlink"/>
                  <w:rFonts w:cstheme="minorHAnsi"/>
                </w:rPr>
                <w:t>here</w:t>
              </w:r>
            </w:hyperlink>
            <w:r>
              <w:rPr>
                <w:rFonts w:cstheme="minorHAnsi"/>
              </w:rPr>
              <w:t>.</w:t>
            </w:r>
          </w:p>
        </w:tc>
      </w:tr>
      <w:tr w:rsidR="0044472D" w:rsidRPr="00E23A15" w14:paraId="4417AB98" w14:textId="77777777" w:rsidTr="00AF04DB">
        <w:tc>
          <w:tcPr>
            <w:tcW w:w="1871" w:type="dxa"/>
          </w:tcPr>
          <w:p w14:paraId="3BAFBCEE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>Scotland</w:t>
            </w:r>
          </w:p>
        </w:tc>
        <w:tc>
          <w:tcPr>
            <w:tcW w:w="2944" w:type="dxa"/>
          </w:tcPr>
          <w:p w14:paraId="5FEFCF2D" w14:textId="77777777" w:rsidR="0044472D" w:rsidRPr="00E23A15" w:rsidRDefault="0044472D" w:rsidP="00AF04D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A15">
              <w:rPr>
                <w:rFonts w:asciiTheme="minorHAnsi" w:hAnsiTheme="minorHAnsi" w:cstheme="minorHAnsi"/>
                <w:sz w:val="22"/>
                <w:szCs w:val="22"/>
              </w:rPr>
              <w:t>From 27</w:t>
            </w:r>
            <w:r w:rsidRPr="00E23A1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E23A15">
              <w:rPr>
                <w:rFonts w:asciiTheme="minorHAnsi" w:hAnsiTheme="minorHAnsi" w:cstheme="minorHAnsi"/>
                <w:sz w:val="22"/>
                <w:szCs w:val="22"/>
              </w:rPr>
              <w:t xml:space="preserve"> December there will be limits placed on organised gatherings (other than life events, </w:t>
            </w:r>
            <w:bookmarkStart w:id="1" w:name="_Hlk91081795"/>
            <w:r w:rsidRPr="00F81AF4">
              <w:rPr>
                <w:rFonts w:asciiTheme="minorHAnsi" w:hAnsiTheme="minorHAnsi" w:cstheme="minorHAnsi"/>
                <w:sz w:val="22"/>
                <w:szCs w:val="22"/>
              </w:rPr>
              <w:t>100 people at indoor standing events</w:t>
            </w:r>
            <w:r w:rsidRPr="00E23A1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81AF4">
              <w:rPr>
                <w:rFonts w:asciiTheme="minorHAnsi" w:hAnsiTheme="minorHAnsi" w:cstheme="minorHAnsi"/>
                <w:sz w:val="22"/>
                <w:szCs w:val="22"/>
              </w:rPr>
              <w:t>200 people at indoor seating events</w:t>
            </w:r>
            <w:r w:rsidRPr="00E23A1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81AF4">
              <w:rPr>
                <w:rFonts w:asciiTheme="minorHAnsi" w:hAnsiTheme="minorHAnsi" w:cstheme="minorHAnsi"/>
                <w:sz w:val="22"/>
                <w:szCs w:val="22"/>
              </w:rPr>
              <w:t>500 people at outdoor events (seated or standing)</w:t>
            </w:r>
            <w:r w:rsidRPr="00E23A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1"/>
          </w:p>
          <w:p w14:paraId="0DEBCD96" w14:textId="6ADA82B6" w:rsidR="0044472D" w:rsidRPr="00E23A15" w:rsidRDefault="0044472D" w:rsidP="00AF04D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A15">
              <w:rPr>
                <w:rFonts w:asciiTheme="minorHAnsi" w:hAnsiTheme="minorHAnsi" w:cstheme="minorHAnsi"/>
                <w:sz w:val="22"/>
                <w:szCs w:val="22"/>
              </w:rPr>
              <w:t>1 m social distancing and table service in</w:t>
            </w:r>
            <w:r w:rsidR="00181685">
              <w:rPr>
                <w:rFonts w:asciiTheme="minorHAnsi" w:hAnsiTheme="minorHAnsi" w:cstheme="minorHAnsi"/>
                <w:sz w:val="22"/>
                <w:szCs w:val="22"/>
              </w:rPr>
              <w:t xml:space="preserve"> all venues serving alcohol</w:t>
            </w:r>
            <w:r w:rsidRPr="00E23A1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A3ABDF9" w14:textId="0E0FC3A1" w:rsidR="0044472D" w:rsidRDefault="0044472D" w:rsidP="00AF04D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A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COVID Certification in place (no LFT pass). </w:t>
            </w:r>
          </w:p>
          <w:p w14:paraId="764F9DEC" w14:textId="6C76BA57" w:rsidR="00984A24" w:rsidRDefault="00984A24" w:rsidP="00AF04D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Facemasks to be worn in public places</w:t>
            </w:r>
            <w:r w:rsidR="007144E1">
              <w:rPr>
                <w:rFonts w:asciiTheme="minorHAnsi" w:hAnsiTheme="minorHAnsi" w:cstheme="minorHAnsi"/>
                <w:sz w:val="22"/>
                <w:szCs w:val="22"/>
              </w:rPr>
              <w:t xml:space="preserve"> indoors (including public transport) unless seated in a hospitality setting or consuming food or drink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9352443" w14:textId="64D9561A" w:rsidR="007144E1" w:rsidRPr="00E23A15" w:rsidRDefault="007144E1" w:rsidP="00AF04D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Indoor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non professional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contact sport is banned.</w:t>
            </w:r>
          </w:p>
          <w:p w14:paraId="2A96C210" w14:textId="562AB92A" w:rsidR="0044472D" w:rsidRPr="00E23A15" w:rsidRDefault="0044472D" w:rsidP="00AF04D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A15">
              <w:rPr>
                <w:rFonts w:asciiTheme="minorHAnsi" w:hAnsiTheme="minorHAnsi" w:cstheme="minorHAnsi"/>
                <w:sz w:val="22"/>
                <w:szCs w:val="22"/>
              </w:rPr>
              <w:t>Requirement to work from home</w:t>
            </w:r>
            <w:r w:rsidR="007144E1">
              <w:rPr>
                <w:rFonts w:asciiTheme="minorHAnsi" w:hAnsiTheme="minorHAnsi" w:cstheme="minorHAnsi"/>
                <w:sz w:val="22"/>
                <w:szCs w:val="22"/>
              </w:rPr>
              <w:t xml:space="preserve"> where possible. </w:t>
            </w:r>
          </w:p>
          <w:p w14:paraId="749FBA06" w14:textId="78BC0F7B" w:rsidR="0044472D" w:rsidRDefault="0044472D" w:rsidP="00AF04D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A15">
              <w:rPr>
                <w:rFonts w:asciiTheme="minorHAnsi" w:hAnsiTheme="minorHAnsi" w:cstheme="minorHAnsi"/>
                <w:sz w:val="22"/>
                <w:szCs w:val="22"/>
              </w:rPr>
              <w:t xml:space="preserve">Last Announcement: </w:t>
            </w:r>
          </w:p>
          <w:p w14:paraId="61AACACE" w14:textId="0FBAB23D" w:rsidR="002C6EDE" w:rsidRDefault="00432570" w:rsidP="00AF04D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2C6EDE" w:rsidRPr="00DD33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https://www.gov.scot/news/further-measures-needed-to-reduce-contacts/</w:t>
              </w:r>
            </w:hyperlink>
          </w:p>
          <w:p w14:paraId="1D680065" w14:textId="77777777" w:rsidR="002C6EDE" w:rsidRPr="00F81AF4" w:rsidRDefault="002C6EDE" w:rsidP="00AF04D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06CB2" w14:textId="77777777" w:rsidR="0044472D" w:rsidRPr="00E23A15" w:rsidRDefault="0044472D" w:rsidP="00AF04DB">
            <w:pPr>
              <w:rPr>
                <w:rFonts w:cstheme="minorHAnsi"/>
              </w:rPr>
            </w:pPr>
          </w:p>
        </w:tc>
        <w:tc>
          <w:tcPr>
            <w:tcW w:w="4201" w:type="dxa"/>
          </w:tcPr>
          <w:p w14:paraId="4146AD86" w14:textId="2BF3953B" w:rsidR="0044472D" w:rsidRPr="00E23A15" w:rsidRDefault="0044472D" w:rsidP="00AF04DB">
            <w:p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 w:rsidRPr="00E23A15">
              <w:rPr>
                <w:rFonts w:eastAsia="Times New Roman" w:cstheme="minorHAnsi"/>
                <w:color w:val="333333"/>
                <w:lang w:eastAsia="en-GB"/>
              </w:rPr>
              <w:lastRenderedPageBreak/>
              <w:t>£</w:t>
            </w:r>
            <w:r w:rsidR="00AC6542">
              <w:rPr>
                <w:rFonts w:eastAsia="Times New Roman" w:cstheme="minorHAnsi"/>
                <w:color w:val="333333"/>
                <w:lang w:eastAsia="en-GB"/>
              </w:rPr>
              <w:t>375</w:t>
            </w:r>
            <w:r w:rsidRPr="00E23A15">
              <w:rPr>
                <w:rFonts w:eastAsia="Times New Roman" w:cstheme="minorHAnsi"/>
                <w:color w:val="333333"/>
                <w:lang w:eastAsia="en-GB"/>
              </w:rPr>
              <w:t xml:space="preserve"> million for eligible hospitality businesses</w:t>
            </w:r>
            <w:r w:rsidR="0032271C">
              <w:rPr>
                <w:rFonts w:eastAsia="Times New Roman" w:cstheme="minorHAnsi"/>
                <w:color w:val="333333"/>
                <w:lang w:eastAsia="en-GB"/>
              </w:rPr>
              <w:t xml:space="preserve">. We are awaiting information on how this will be allocated. </w:t>
            </w:r>
          </w:p>
          <w:p w14:paraId="4F7BC4BF" w14:textId="44E643DA" w:rsidR="0044472D" w:rsidRDefault="0044472D" w:rsidP="00AF04DB">
            <w:p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 w:rsidRPr="00E23A15">
              <w:rPr>
                <w:rFonts w:eastAsia="Times New Roman" w:cstheme="minorHAnsi"/>
                <w:color w:val="333333"/>
                <w:lang w:eastAsia="en-GB"/>
              </w:rPr>
              <w:t>£</w:t>
            </w:r>
            <w:r w:rsidR="00B47995">
              <w:rPr>
                <w:rFonts w:eastAsia="Times New Roman" w:cstheme="minorHAnsi"/>
                <w:color w:val="333333"/>
                <w:lang w:eastAsia="en-GB"/>
              </w:rPr>
              <w:t xml:space="preserve">65 </w:t>
            </w:r>
            <w:r w:rsidRPr="00E23A15">
              <w:rPr>
                <w:rFonts w:eastAsia="Times New Roman" w:cstheme="minorHAnsi"/>
                <w:color w:val="333333"/>
                <w:lang w:eastAsia="en-GB"/>
              </w:rPr>
              <w:t>million for the culture sector</w:t>
            </w:r>
            <w:r w:rsidR="002C6EDE">
              <w:rPr>
                <w:rFonts w:eastAsia="Times New Roman" w:cstheme="minorHAnsi"/>
                <w:color w:val="333333"/>
                <w:lang w:eastAsia="en-GB"/>
              </w:rPr>
              <w:t xml:space="preserve">. </w:t>
            </w:r>
          </w:p>
          <w:p w14:paraId="67BCD428" w14:textId="773BB44D" w:rsidR="002C6EDE" w:rsidRDefault="002C6EDE" w:rsidP="00AF04DB">
            <w:p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 xml:space="preserve">This includes: </w:t>
            </w:r>
          </w:p>
          <w:p w14:paraId="693983D9" w14:textId="378484E0" w:rsidR="002C6EDE" w:rsidRDefault="00B47995" w:rsidP="002C6ED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 w:rsidRPr="00B47995">
              <w:rPr>
                <w:rFonts w:eastAsia="Times New Roman" w:cstheme="minorHAnsi"/>
                <w:color w:val="333333"/>
                <w:lang w:eastAsia="en-GB"/>
              </w:rPr>
              <w:t>£31.5</w:t>
            </w:r>
            <w:r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gramStart"/>
            <w:r w:rsidRPr="00B47995">
              <w:rPr>
                <w:rFonts w:eastAsia="Times New Roman" w:cstheme="minorHAnsi"/>
                <w:color w:val="333333"/>
                <w:lang w:eastAsia="en-GB"/>
              </w:rPr>
              <w:t>million</w:t>
            </w:r>
            <w:r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r>
              <w:t xml:space="preserve"> </w:t>
            </w:r>
            <w:r w:rsidRPr="00B47995">
              <w:rPr>
                <w:rFonts w:eastAsia="Times New Roman" w:cstheme="minorHAnsi"/>
                <w:color w:val="333333"/>
                <w:lang w:eastAsia="en-GB"/>
              </w:rPr>
              <w:t>for</w:t>
            </w:r>
            <w:proofErr w:type="gramEnd"/>
            <w:r w:rsidRPr="00B47995">
              <w:rPr>
                <w:rFonts w:eastAsia="Times New Roman" w:cstheme="minorHAnsi"/>
                <w:color w:val="333333"/>
                <w:lang w:eastAsia="en-GB"/>
              </w:rPr>
              <w:t xml:space="preserve"> cultural businesses, organisations,</w:t>
            </w:r>
            <w:r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r w:rsidRPr="00B47995">
              <w:rPr>
                <w:rFonts w:eastAsia="Times New Roman" w:cstheme="minorHAnsi"/>
                <w:color w:val="333333"/>
                <w:lang w:eastAsia="en-GB"/>
              </w:rPr>
              <w:t>venues</w:t>
            </w:r>
            <w:r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r w:rsidRPr="00B47995">
              <w:rPr>
                <w:rFonts w:eastAsia="Times New Roman" w:cstheme="minorHAnsi"/>
                <w:color w:val="333333"/>
                <w:lang w:eastAsia="en-GB"/>
              </w:rPr>
              <w:t>and independent cinema support and grassroots venues</w:t>
            </w:r>
            <w:r>
              <w:rPr>
                <w:rFonts w:eastAsia="Times New Roman" w:cstheme="minorHAnsi"/>
                <w:color w:val="333333"/>
                <w:lang w:eastAsia="en-GB"/>
              </w:rPr>
              <w:t>.</w:t>
            </w:r>
          </w:p>
          <w:p w14:paraId="71EA619C" w14:textId="7346AEE6" w:rsidR="00B47995" w:rsidRPr="002C6EDE" w:rsidRDefault="00B47995" w:rsidP="002C6ED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lastRenderedPageBreak/>
              <w:t xml:space="preserve">£2 million </w:t>
            </w:r>
            <w:r w:rsidRPr="00B47995">
              <w:rPr>
                <w:rFonts w:eastAsia="Times New Roman" w:cstheme="minorHAnsi"/>
                <w:color w:val="333333"/>
                <w:lang w:eastAsia="en-GB"/>
              </w:rPr>
              <w:t>National Performing Companies (for Christmas losses and touring fund re-purposing)</w:t>
            </w:r>
            <w:r>
              <w:rPr>
                <w:rFonts w:eastAsia="Times New Roman" w:cstheme="minorHAnsi"/>
                <w:color w:val="333333"/>
                <w:lang w:eastAsia="en-GB"/>
              </w:rPr>
              <w:t>.</w:t>
            </w:r>
          </w:p>
          <w:p w14:paraId="5E8405DB" w14:textId="06753847" w:rsidR="002C6EDE" w:rsidRPr="002C6EDE" w:rsidRDefault="00B47995" w:rsidP="002C6ED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 xml:space="preserve">£19.8 million, including </w:t>
            </w:r>
            <w:r w:rsidR="002C6EDE" w:rsidRPr="002C6EDE">
              <w:rPr>
                <w:rFonts w:eastAsia="Times New Roman" w:cstheme="minorHAnsi"/>
                <w:color w:val="333333"/>
                <w:lang w:eastAsia="en-GB"/>
              </w:rPr>
              <w:t>£2.8 million towards the wider events supply chain to be administered by EventScotland.</w:t>
            </w:r>
          </w:p>
          <w:p w14:paraId="648ED4C0" w14:textId="77777777" w:rsidR="00B47995" w:rsidRDefault="002C6EDE" w:rsidP="00B4799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 w:rsidRPr="002C6EDE">
              <w:rPr>
                <w:rFonts w:eastAsia="Times New Roman" w:cstheme="minorHAnsi"/>
                <w:color w:val="333333"/>
                <w:lang w:eastAsia="en-GB"/>
              </w:rPr>
              <w:t>£</w:t>
            </w:r>
            <w:r w:rsidR="00B47995">
              <w:rPr>
                <w:rFonts w:eastAsia="Times New Roman" w:cstheme="minorHAnsi"/>
                <w:color w:val="333333"/>
                <w:lang w:eastAsia="en-GB"/>
              </w:rPr>
              <w:t>10</w:t>
            </w:r>
            <w:r w:rsidRPr="002C6EDE">
              <w:rPr>
                <w:rFonts w:eastAsia="Times New Roman" w:cstheme="minorHAnsi"/>
                <w:color w:val="333333"/>
                <w:lang w:eastAsia="en-GB"/>
              </w:rPr>
              <w:t xml:space="preserve"> million for the Cancellation Fund for Creative Freelancers to be administered by Creative Scotland</w:t>
            </w:r>
            <w:r w:rsidR="00626579">
              <w:rPr>
                <w:rFonts w:eastAsia="Times New Roman" w:cstheme="minorHAnsi"/>
                <w:color w:val="333333"/>
                <w:lang w:eastAsia="en-GB"/>
              </w:rPr>
              <w:t xml:space="preserve"> (opens January 6</w:t>
            </w:r>
            <w:r w:rsidR="00626579" w:rsidRPr="00626579">
              <w:rPr>
                <w:rFonts w:eastAsia="Times New Roman" w:cstheme="minorHAnsi"/>
                <w:color w:val="333333"/>
                <w:vertAlign w:val="superscript"/>
                <w:lang w:eastAsia="en-GB"/>
              </w:rPr>
              <w:t>th</w:t>
            </w:r>
            <w:r w:rsidR="00626579">
              <w:rPr>
                <w:rFonts w:eastAsia="Times New Roman" w:cstheme="minorHAnsi"/>
                <w:color w:val="333333"/>
                <w:lang w:eastAsia="en-GB"/>
              </w:rPr>
              <w:t xml:space="preserve">). </w:t>
            </w:r>
          </w:p>
          <w:p w14:paraId="01786F79" w14:textId="5684C382" w:rsidR="00B47995" w:rsidRPr="00B47995" w:rsidRDefault="00B47995" w:rsidP="00B4799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 w:rsidRPr="00B47995">
              <w:rPr>
                <w:rFonts w:eastAsia="Times New Roman" w:cstheme="minorHAnsi"/>
                <w:color w:val="333333"/>
                <w:lang w:eastAsia="en-GB"/>
              </w:rPr>
              <w:t xml:space="preserve">Museums, </w:t>
            </w:r>
            <w:proofErr w:type="gramStart"/>
            <w:r w:rsidRPr="00B47995">
              <w:rPr>
                <w:rFonts w:eastAsia="Times New Roman" w:cstheme="minorHAnsi"/>
                <w:color w:val="333333"/>
                <w:lang w:eastAsia="en-GB"/>
              </w:rPr>
              <w:t>galleries</w:t>
            </w:r>
            <w:proofErr w:type="gramEnd"/>
            <w:r w:rsidRPr="00B47995">
              <w:rPr>
                <w:rFonts w:eastAsia="Times New Roman" w:cstheme="minorHAnsi"/>
                <w:color w:val="333333"/>
                <w:lang w:eastAsia="en-GB"/>
              </w:rPr>
              <w:t xml:space="preserve"> and heritage - £1.7 million</w:t>
            </w:r>
            <w:r>
              <w:rPr>
                <w:rFonts w:eastAsia="Times New Roman" w:cstheme="minorHAnsi"/>
                <w:color w:val="333333"/>
                <w:lang w:eastAsia="en-GB"/>
              </w:rPr>
              <w:t>.</w:t>
            </w:r>
          </w:p>
          <w:p w14:paraId="764A8BE5" w14:textId="34F20CEA" w:rsidR="0032271C" w:rsidRPr="0032271C" w:rsidRDefault="0032271C" w:rsidP="0032271C">
            <w:p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 xml:space="preserve">You can find the Government statement on support </w:t>
            </w:r>
            <w:hyperlink r:id="rId12" w:history="1">
              <w:r w:rsidRPr="0032271C">
                <w:rPr>
                  <w:rStyle w:val="Hyperlink"/>
                  <w:rFonts w:eastAsia="Times New Roman" w:cstheme="minorHAnsi"/>
                  <w:lang w:eastAsia="en-GB"/>
                </w:rPr>
                <w:t>here</w:t>
              </w:r>
            </w:hyperlink>
            <w:r w:rsidR="00B47995">
              <w:rPr>
                <w:rFonts w:eastAsia="Times New Roman" w:cstheme="minorHAnsi"/>
                <w:color w:val="333333"/>
                <w:lang w:eastAsia="en-GB"/>
              </w:rPr>
              <w:t xml:space="preserve"> and </w:t>
            </w:r>
            <w:hyperlink r:id="rId13" w:history="1">
              <w:r w:rsidR="00B47995" w:rsidRPr="00B47995">
                <w:rPr>
                  <w:rStyle w:val="Hyperlink"/>
                  <w:rFonts w:eastAsia="Times New Roman" w:cstheme="minorHAnsi"/>
                  <w:lang w:eastAsia="en-GB"/>
                </w:rPr>
                <w:t>here</w:t>
              </w:r>
            </w:hyperlink>
            <w:r w:rsidR="00B47995">
              <w:rPr>
                <w:rFonts w:eastAsia="Times New Roman" w:cstheme="minorHAnsi"/>
                <w:color w:val="333333"/>
                <w:lang w:eastAsia="en-GB"/>
              </w:rPr>
              <w:t xml:space="preserve">. </w:t>
            </w:r>
            <w:r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</w:p>
          <w:p w14:paraId="5A37AFC6" w14:textId="77777777" w:rsidR="0044472D" w:rsidRPr="00E23A15" w:rsidRDefault="0044472D" w:rsidP="00AF04DB">
            <w:p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 w:rsidRPr="00E23A15">
              <w:rPr>
                <w:rFonts w:eastAsia="Times New Roman" w:cstheme="minorHAnsi"/>
                <w:color w:val="333333"/>
                <w:lang w:eastAsia="en-GB"/>
              </w:rPr>
              <w:t>£8 million for food and drink supply chain businesses including wholesalers</w:t>
            </w:r>
          </w:p>
          <w:p w14:paraId="255F1759" w14:textId="77777777" w:rsidR="0044472D" w:rsidRPr="00E23A15" w:rsidRDefault="0044472D" w:rsidP="00AF04DB">
            <w:p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 w:rsidRPr="00E23A15">
              <w:rPr>
                <w:rFonts w:eastAsia="Times New Roman" w:cstheme="minorHAnsi"/>
                <w:color w:val="333333"/>
                <w:lang w:eastAsia="en-GB"/>
              </w:rPr>
              <w:t>£3 million for the wedding sector</w:t>
            </w:r>
          </w:p>
          <w:p w14:paraId="4C0F71B2" w14:textId="77777777" w:rsidR="0044472D" w:rsidRPr="00E23A15" w:rsidRDefault="0044472D" w:rsidP="00AF04DB">
            <w:pPr>
              <w:shd w:val="clear" w:color="auto" w:fill="FFFFFF"/>
              <w:spacing w:after="210"/>
              <w:jc w:val="both"/>
              <w:rPr>
                <w:rFonts w:eastAsia="Times New Roman" w:cstheme="minorHAnsi"/>
                <w:color w:val="333333"/>
                <w:lang w:eastAsia="en-GB"/>
              </w:rPr>
            </w:pPr>
            <w:r w:rsidRPr="00E23A15">
              <w:rPr>
                <w:rFonts w:eastAsia="Times New Roman" w:cstheme="minorHAnsi"/>
                <w:color w:val="333333"/>
                <w:lang w:eastAsia="en-GB"/>
              </w:rPr>
              <w:t>£3 million for the worst affected businesses in the tourism sector, including international inbound tour operators</w:t>
            </w:r>
          </w:p>
          <w:p w14:paraId="078994A1" w14:textId="77777777" w:rsidR="0044472D" w:rsidRPr="00E23A15" w:rsidRDefault="0044472D" w:rsidP="00AF04DB">
            <w:pPr>
              <w:rPr>
                <w:rFonts w:cstheme="minorHAnsi"/>
              </w:rPr>
            </w:pPr>
          </w:p>
        </w:tc>
      </w:tr>
      <w:tr w:rsidR="0044472D" w:rsidRPr="00E23A15" w14:paraId="49811483" w14:textId="77777777" w:rsidTr="00AF04DB">
        <w:tc>
          <w:tcPr>
            <w:tcW w:w="1871" w:type="dxa"/>
          </w:tcPr>
          <w:p w14:paraId="5B1ECE85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lastRenderedPageBreak/>
              <w:t>Wales</w:t>
            </w:r>
          </w:p>
        </w:tc>
        <w:tc>
          <w:tcPr>
            <w:tcW w:w="2944" w:type="dxa"/>
          </w:tcPr>
          <w:p w14:paraId="47E59829" w14:textId="328FE5C2" w:rsidR="0044472D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From </w:t>
            </w:r>
            <w:r>
              <w:rPr>
                <w:rFonts w:cstheme="minorHAnsi"/>
              </w:rPr>
              <w:t xml:space="preserve">6 am </w:t>
            </w:r>
            <w:r w:rsidRPr="00E23A15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23A15">
              <w:rPr>
                <w:rFonts w:cstheme="minorHAnsi"/>
                <w:vertAlign w:val="superscript"/>
              </w:rPr>
              <w:t>th</w:t>
            </w:r>
            <w:r w:rsidRPr="00E23A15">
              <w:rPr>
                <w:rFonts w:cstheme="minorHAnsi"/>
              </w:rPr>
              <w:t xml:space="preserve"> December</w:t>
            </w:r>
            <w:r>
              <w:rPr>
                <w:rFonts w:cstheme="minorHAnsi"/>
              </w:rPr>
              <w:t xml:space="preserve"> Alert Level 2 will be put in place.</w:t>
            </w:r>
            <w:r w:rsidRPr="00E23A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E23A15">
              <w:rPr>
                <w:rFonts w:cstheme="minorHAnsi"/>
              </w:rPr>
              <w:t xml:space="preserve">rowds will be banned from sports </w:t>
            </w:r>
            <w:proofErr w:type="gramStart"/>
            <w:r w:rsidRPr="00E23A15">
              <w:rPr>
                <w:rFonts w:cstheme="minorHAnsi"/>
              </w:rPr>
              <w:t>matches,</w:t>
            </w:r>
            <w:proofErr w:type="gramEnd"/>
            <w:r w:rsidRPr="00E23A15">
              <w:rPr>
                <w:rFonts w:cstheme="minorHAnsi"/>
              </w:rPr>
              <w:t xml:space="preserve"> nightclubs are to close. </w:t>
            </w:r>
          </w:p>
          <w:p w14:paraId="556E11DA" w14:textId="7AAFB1E2" w:rsidR="00374109" w:rsidRDefault="00374109" w:rsidP="00AF04DB">
            <w:pPr>
              <w:rPr>
                <w:rFonts w:cstheme="minorHAnsi"/>
              </w:rPr>
            </w:pPr>
          </w:p>
          <w:p w14:paraId="41481533" w14:textId="744C7EB0" w:rsidR="00374109" w:rsidRDefault="00374109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Rule of 6 in hospitality and other settings, face masks required other than when seated. </w:t>
            </w:r>
          </w:p>
          <w:p w14:paraId="35A50ED7" w14:textId="18370CF9" w:rsidR="007144E1" w:rsidRDefault="007144E1" w:rsidP="00AF04DB">
            <w:pPr>
              <w:rPr>
                <w:rFonts w:cstheme="minorHAnsi"/>
              </w:rPr>
            </w:pPr>
          </w:p>
          <w:p w14:paraId="12F96F25" w14:textId="510849B3" w:rsidR="007144E1" w:rsidRPr="007144E1" w:rsidRDefault="007144E1" w:rsidP="007144E1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Facemasks to be worn in public places indoors (including public transport) unless seated in a hospitality setting or consuming food or drink.</w:t>
            </w:r>
          </w:p>
          <w:p w14:paraId="4E0B408C" w14:textId="77777777" w:rsidR="0044472D" w:rsidRDefault="0044472D" w:rsidP="00AF04DB">
            <w:pPr>
              <w:rPr>
                <w:rFonts w:cstheme="minorHAnsi"/>
              </w:rPr>
            </w:pPr>
          </w:p>
          <w:p w14:paraId="20B82B07" w14:textId="77777777" w:rsidR="0044472D" w:rsidRDefault="0044472D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more than 30 people will be allowed at indoor events, with 60 at outdoor events. </w:t>
            </w:r>
          </w:p>
          <w:p w14:paraId="54578229" w14:textId="77777777" w:rsidR="0044472D" w:rsidRDefault="0044472D" w:rsidP="00AF04DB">
            <w:pPr>
              <w:rPr>
                <w:rFonts w:cstheme="minorHAnsi"/>
              </w:rPr>
            </w:pPr>
          </w:p>
          <w:p w14:paraId="3C2937D6" w14:textId="77777777" w:rsidR="0044472D" w:rsidRDefault="0044472D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general requirement of 2 m distancing will be put in place </w:t>
            </w:r>
            <w:r>
              <w:rPr>
                <w:rFonts w:cstheme="minorHAnsi"/>
              </w:rPr>
              <w:lastRenderedPageBreak/>
              <w:t xml:space="preserve">in hospitality and public facing settings. </w:t>
            </w:r>
          </w:p>
          <w:p w14:paraId="144FD786" w14:textId="77777777" w:rsidR="0044472D" w:rsidRDefault="0044472D" w:rsidP="00AF04DB">
            <w:pPr>
              <w:rPr>
                <w:rFonts w:cstheme="minorHAnsi"/>
              </w:rPr>
            </w:pPr>
          </w:p>
          <w:p w14:paraId="560BEDCB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22AE74D7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19C52BC2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>COVID Certification in place (with LFT Pass).</w:t>
            </w:r>
          </w:p>
          <w:p w14:paraId="3C2C682D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0EA550C1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Requirement to work from home. </w:t>
            </w:r>
          </w:p>
          <w:p w14:paraId="7717BDBF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64D74D15" w14:textId="6DE8871C" w:rsidR="0044472D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Last Announcement: </w:t>
            </w:r>
          </w:p>
          <w:p w14:paraId="0C942ED7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67A0B7BE" w14:textId="05F9D2B8" w:rsidR="0044472D" w:rsidRDefault="00432570" w:rsidP="00AF04DB">
            <w:pPr>
              <w:rPr>
                <w:rFonts w:cstheme="minorHAnsi"/>
              </w:rPr>
            </w:pPr>
            <w:hyperlink r:id="rId14" w:history="1">
              <w:r w:rsidR="0044472D" w:rsidRPr="00DD33C8">
                <w:rPr>
                  <w:rStyle w:val="Hyperlink"/>
                  <w:rFonts w:cstheme="minorHAnsi"/>
                </w:rPr>
                <w:t>https://gov.wales/written-statement-review-health-protection-coronavirus-restrictions-no5-wales-regulations-2020-0</w:t>
              </w:r>
            </w:hyperlink>
          </w:p>
          <w:p w14:paraId="164F8B34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1BB5D49C" w14:textId="77777777" w:rsidR="0044472D" w:rsidRPr="00E23A15" w:rsidRDefault="0044472D" w:rsidP="00AF04DB">
            <w:pPr>
              <w:rPr>
                <w:rFonts w:cstheme="minorHAnsi"/>
              </w:rPr>
            </w:pPr>
          </w:p>
        </w:tc>
        <w:tc>
          <w:tcPr>
            <w:tcW w:w="4201" w:type="dxa"/>
          </w:tcPr>
          <w:p w14:paraId="29AA1D52" w14:textId="10014364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lastRenderedPageBreak/>
              <w:t>£5.25m available to assist Wales'</w:t>
            </w:r>
            <w:r w:rsidR="00A11F03">
              <w:rPr>
                <w:rFonts w:cstheme="minorHAnsi"/>
              </w:rPr>
              <w:t>s</w:t>
            </w:r>
            <w:r w:rsidRPr="00E23A15">
              <w:rPr>
                <w:rFonts w:cstheme="minorHAnsi"/>
              </w:rPr>
              <w:t xml:space="preserve"> arts organisations, museums, </w:t>
            </w:r>
            <w:proofErr w:type="gramStart"/>
            <w:r w:rsidRPr="00E23A15">
              <w:rPr>
                <w:rFonts w:cstheme="minorHAnsi"/>
              </w:rPr>
              <w:t>libraries</w:t>
            </w:r>
            <w:proofErr w:type="gramEnd"/>
            <w:r w:rsidRPr="00E23A15">
              <w:rPr>
                <w:rFonts w:cstheme="minorHAnsi"/>
              </w:rPr>
              <w:t xml:space="preserve"> and independent cinemas through the winter months.</w:t>
            </w:r>
          </w:p>
          <w:p w14:paraId="7E33928D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04A8C19C" w14:textId="3922A2AA" w:rsidR="0032271C" w:rsidRDefault="0044472D" w:rsidP="00AF04DB">
            <w:pPr>
              <w:rPr>
                <w:rFonts w:cstheme="minorHAnsi"/>
              </w:rPr>
            </w:pPr>
            <w:r w:rsidRPr="0044472D">
              <w:rPr>
                <w:rFonts w:cstheme="minorHAnsi"/>
              </w:rPr>
              <w:t xml:space="preserve">£120m will be available for nightclubs, events, retail, hospitality, </w:t>
            </w:r>
            <w:proofErr w:type="gramStart"/>
            <w:r w:rsidRPr="0044472D">
              <w:rPr>
                <w:rFonts w:cstheme="minorHAnsi"/>
              </w:rPr>
              <w:t>leisure</w:t>
            </w:r>
            <w:proofErr w:type="gramEnd"/>
            <w:r w:rsidRPr="0044472D">
              <w:rPr>
                <w:rFonts w:cstheme="minorHAnsi"/>
              </w:rPr>
              <w:t xml:space="preserve"> and tourism businesses affected by the move to alert level two.</w:t>
            </w:r>
          </w:p>
          <w:p w14:paraId="00C736D1" w14:textId="758EA858" w:rsidR="00195DBC" w:rsidRDefault="00195DBC" w:rsidP="00AF04DB">
            <w:pPr>
              <w:rPr>
                <w:rFonts w:cstheme="minorHAnsi"/>
              </w:rPr>
            </w:pPr>
          </w:p>
          <w:p w14:paraId="7CDD2F8D" w14:textId="5FD5CB78" w:rsidR="00195DBC" w:rsidRDefault="00195DBC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195DBC">
              <w:rPr>
                <w:rFonts w:cstheme="minorHAnsi"/>
              </w:rPr>
              <w:t xml:space="preserve">etail, hospitality, </w:t>
            </w:r>
            <w:proofErr w:type="gramStart"/>
            <w:r w:rsidRPr="00195DBC">
              <w:rPr>
                <w:rFonts w:cstheme="minorHAnsi"/>
              </w:rPr>
              <w:t>leisure</w:t>
            </w:r>
            <w:proofErr w:type="gramEnd"/>
            <w:r w:rsidRPr="00195DBC">
              <w:rPr>
                <w:rFonts w:cstheme="minorHAnsi"/>
              </w:rPr>
              <w:t xml:space="preserve"> and tourism business who pay Non-Domestic Rates will be entitled to a payment of £2,000, £4,000 or £6,000 depending on their rateable value. Businesses will need to re-register their details, through a quick and easy online process, with their local authority </w:t>
            </w:r>
            <w:proofErr w:type="gramStart"/>
            <w:r w:rsidRPr="00195DBC">
              <w:rPr>
                <w:rFonts w:cstheme="minorHAnsi"/>
              </w:rPr>
              <w:t>in order to</w:t>
            </w:r>
            <w:proofErr w:type="gramEnd"/>
            <w:r w:rsidRPr="00195DBC">
              <w:rPr>
                <w:rFonts w:cstheme="minorHAnsi"/>
              </w:rPr>
              <w:t xml:space="preserve"> receive their payments.</w:t>
            </w:r>
            <w:r>
              <w:rPr>
                <w:rFonts w:cstheme="minorHAnsi"/>
              </w:rPr>
              <w:t xml:space="preserve"> This will open w/c 10</w:t>
            </w:r>
            <w:r w:rsidRPr="00195DB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January. </w:t>
            </w:r>
          </w:p>
          <w:p w14:paraId="27EBA0CD" w14:textId="15848E20" w:rsidR="002A014C" w:rsidRDefault="002A014C" w:rsidP="00AF04DB">
            <w:pPr>
              <w:rPr>
                <w:rFonts w:cstheme="minorHAnsi"/>
              </w:rPr>
            </w:pPr>
          </w:p>
          <w:p w14:paraId="194D1734" w14:textId="1D3034ED" w:rsidR="002A014C" w:rsidRDefault="002A014C" w:rsidP="00AF04DB">
            <w:pPr>
              <w:rPr>
                <w:rFonts w:cstheme="minorHAnsi"/>
              </w:rPr>
            </w:pPr>
            <w:r w:rsidRPr="002A014C">
              <w:rPr>
                <w:rFonts w:cstheme="minorHAnsi"/>
              </w:rPr>
              <w:t>Economic Resilience Fund (ERF). Eligible businesses can apply for grants of between £2,500 - £25,000</w:t>
            </w:r>
            <w:r>
              <w:rPr>
                <w:rFonts w:cstheme="minorHAnsi"/>
              </w:rPr>
              <w:t xml:space="preserve"> (including supply chain businesses), opens w/c 17</w:t>
            </w:r>
            <w:r w:rsidRPr="002A014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January. </w:t>
            </w:r>
          </w:p>
          <w:p w14:paraId="057356C6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40CF3E55" w14:textId="77777777" w:rsidR="0044472D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lastRenderedPageBreak/>
              <w:t xml:space="preserve">£3 million for sport. </w:t>
            </w:r>
          </w:p>
          <w:p w14:paraId="637524B0" w14:textId="77777777" w:rsidR="0044472D" w:rsidRDefault="0044472D" w:rsidP="00AF04DB">
            <w:pPr>
              <w:rPr>
                <w:rFonts w:cstheme="minorHAnsi"/>
              </w:rPr>
            </w:pPr>
          </w:p>
          <w:p w14:paraId="05091BED" w14:textId="02AC2578" w:rsidR="0044472D" w:rsidRPr="00E23A15" w:rsidRDefault="00195DBC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will be a </w:t>
            </w:r>
            <w:r w:rsidR="00755883">
              <w:rPr>
                <w:rFonts w:cstheme="minorHAnsi"/>
              </w:rPr>
              <w:t xml:space="preserve">Discretionary Fund </w:t>
            </w:r>
            <w:r w:rsidR="00A11F03">
              <w:rPr>
                <w:rFonts w:cstheme="minorHAnsi"/>
              </w:rPr>
              <w:t>that</w:t>
            </w:r>
            <w:r w:rsidRPr="00195DBC">
              <w:rPr>
                <w:rFonts w:cstheme="minorHAnsi"/>
              </w:rPr>
              <w:t xml:space="preserve"> will provide £500 to sole trader and freelancers and £2,000</w:t>
            </w:r>
            <w:r>
              <w:rPr>
                <w:rFonts w:cstheme="minorHAnsi"/>
              </w:rPr>
              <w:t xml:space="preserve"> </w:t>
            </w:r>
            <w:r w:rsidR="007E7E8E">
              <w:rPr>
                <w:rFonts w:cstheme="minorHAnsi"/>
              </w:rPr>
              <w:t xml:space="preserve">to impacted businesses </w:t>
            </w:r>
            <w:r>
              <w:rPr>
                <w:rFonts w:cstheme="minorHAnsi"/>
              </w:rPr>
              <w:t xml:space="preserve">operated by Local Authorities </w:t>
            </w:r>
            <w:hyperlink r:id="rId15" w:history="1">
              <w:r w:rsidRPr="00195DBC">
                <w:rPr>
                  <w:rStyle w:val="Hyperlink"/>
                  <w:rFonts w:cstheme="minorHAnsi"/>
                </w:rPr>
                <w:t>here</w:t>
              </w:r>
            </w:hyperlink>
            <w:r>
              <w:rPr>
                <w:rFonts w:cstheme="minorHAnsi"/>
              </w:rPr>
              <w:t xml:space="preserve">. </w:t>
            </w:r>
          </w:p>
        </w:tc>
      </w:tr>
      <w:tr w:rsidR="0044472D" w:rsidRPr="00E23A15" w14:paraId="3E72DE32" w14:textId="77777777" w:rsidTr="00AF04DB">
        <w:tc>
          <w:tcPr>
            <w:tcW w:w="1871" w:type="dxa"/>
          </w:tcPr>
          <w:p w14:paraId="77FCAF04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lastRenderedPageBreak/>
              <w:t xml:space="preserve">Northern Ireland </w:t>
            </w:r>
          </w:p>
        </w:tc>
        <w:tc>
          <w:tcPr>
            <w:tcW w:w="2944" w:type="dxa"/>
          </w:tcPr>
          <w:p w14:paraId="410F2C37" w14:textId="20628661" w:rsidR="0044472D" w:rsidRDefault="00FD1E97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41529">
              <w:rPr>
                <w:rFonts w:cstheme="minorHAnsi"/>
              </w:rPr>
              <w:t>Nightclubs will have to close from 26</w:t>
            </w:r>
            <w:r w:rsidR="00B41529" w:rsidRPr="00B41529">
              <w:rPr>
                <w:rFonts w:cstheme="minorHAnsi"/>
                <w:vertAlign w:val="superscript"/>
              </w:rPr>
              <w:t>th</w:t>
            </w:r>
            <w:r w:rsidR="00B41529">
              <w:rPr>
                <w:rFonts w:cstheme="minorHAnsi"/>
              </w:rPr>
              <w:t xml:space="preserve"> December, and indoor standing events are prohibited. </w:t>
            </w:r>
          </w:p>
          <w:p w14:paraId="262FF1B6" w14:textId="185888EB" w:rsidR="00B41529" w:rsidRDefault="00B41529" w:rsidP="00AF04DB">
            <w:pPr>
              <w:rPr>
                <w:rFonts w:cstheme="minorHAnsi"/>
              </w:rPr>
            </w:pPr>
          </w:p>
          <w:p w14:paraId="178962E2" w14:textId="7A9F6A6B" w:rsidR="00B41529" w:rsidRDefault="00B41529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>From 27</w:t>
            </w:r>
            <w:r w:rsidRPr="00B4152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hospitality services will return to being table only services, and a limit of 6 people will apply. </w:t>
            </w:r>
          </w:p>
          <w:p w14:paraId="50C28813" w14:textId="51EB2ED2" w:rsidR="00B41529" w:rsidRDefault="00B41529" w:rsidP="00AF04DB">
            <w:pPr>
              <w:rPr>
                <w:rFonts w:cstheme="minorHAnsi"/>
              </w:rPr>
            </w:pPr>
          </w:p>
          <w:p w14:paraId="46701A09" w14:textId="7E10028E" w:rsidR="00B41529" w:rsidRDefault="00B41529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>Dancing will not be allowed in hospitality venues (excepting weddings or civil partnership celebrations).</w:t>
            </w:r>
          </w:p>
          <w:p w14:paraId="473F095B" w14:textId="5856C6FE" w:rsidR="00B41529" w:rsidRDefault="00B41529" w:rsidP="00AF04DB">
            <w:pPr>
              <w:rPr>
                <w:rFonts w:cstheme="minorHAnsi"/>
              </w:rPr>
            </w:pPr>
          </w:p>
          <w:p w14:paraId="141CDD6F" w14:textId="63BE4927" w:rsidR="00B41529" w:rsidRDefault="00B41529" w:rsidP="00AF0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Indoor and outdoor seated events can continue with strong encouragement to take an LFT </w:t>
            </w:r>
            <w:proofErr w:type="gramStart"/>
            <w:r>
              <w:rPr>
                <w:rFonts w:cstheme="minorHAnsi"/>
              </w:rPr>
              <w:t>pre event</w:t>
            </w:r>
            <w:proofErr w:type="gramEnd"/>
            <w:r>
              <w:rPr>
                <w:rFonts w:cstheme="minorHAnsi"/>
              </w:rPr>
              <w:t xml:space="preserve">. </w:t>
            </w:r>
          </w:p>
          <w:p w14:paraId="5B3CDC31" w14:textId="77777777" w:rsidR="00FD1E97" w:rsidRPr="00E23A15" w:rsidRDefault="00FD1E97" w:rsidP="00AF04DB">
            <w:pPr>
              <w:rPr>
                <w:rFonts w:cstheme="minorHAnsi"/>
              </w:rPr>
            </w:pPr>
          </w:p>
          <w:p w14:paraId="7E200594" w14:textId="77777777" w:rsidR="0044472D" w:rsidRPr="00E23A15" w:rsidRDefault="0044472D" w:rsidP="00AF04DB">
            <w:pPr>
              <w:rPr>
                <w:rFonts w:cstheme="minorHAnsi"/>
              </w:rPr>
            </w:pPr>
            <w:r w:rsidRPr="00E23A15">
              <w:rPr>
                <w:rFonts w:cstheme="minorHAnsi"/>
              </w:rPr>
              <w:t xml:space="preserve">Last Announcement: </w:t>
            </w:r>
          </w:p>
          <w:p w14:paraId="2D830989" w14:textId="77777777" w:rsidR="0044472D" w:rsidRPr="00E23A15" w:rsidRDefault="0044472D" w:rsidP="00AF04DB">
            <w:pPr>
              <w:rPr>
                <w:rFonts w:cstheme="minorHAnsi"/>
              </w:rPr>
            </w:pPr>
          </w:p>
          <w:p w14:paraId="17118F89" w14:textId="77777777" w:rsidR="0044472D" w:rsidRPr="00E23A15" w:rsidRDefault="00432570" w:rsidP="00AF04DB">
            <w:pPr>
              <w:rPr>
                <w:rFonts w:cstheme="minorHAnsi"/>
              </w:rPr>
            </w:pPr>
            <w:hyperlink r:id="rId16" w:history="1">
              <w:r w:rsidR="0044472D" w:rsidRPr="00E23A15">
                <w:rPr>
                  <w:rStyle w:val="Hyperlink"/>
                  <w:rFonts w:cstheme="minorHAnsi"/>
                </w:rPr>
                <w:t>http://www.executiveoffice-ni.gov.uk/news/joint-statement-executive-update-covid-19-situation</w:t>
              </w:r>
            </w:hyperlink>
          </w:p>
          <w:p w14:paraId="17BC282E" w14:textId="77777777" w:rsidR="0044472D" w:rsidRPr="00E23A15" w:rsidRDefault="0044472D" w:rsidP="00AF04DB">
            <w:pPr>
              <w:rPr>
                <w:rFonts w:cstheme="minorHAnsi"/>
              </w:rPr>
            </w:pPr>
          </w:p>
        </w:tc>
        <w:tc>
          <w:tcPr>
            <w:tcW w:w="4201" w:type="dxa"/>
          </w:tcPr>
          <w:p w14:paraId="3AE04697" w14:textId="7C8FCED6" w:rsidR="00B95F17" w:rsidRDefault="00B95F17" w:rsidP="00B95F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Grants have been announced for “hospitality businesses” </w:t>
            </w:r>
          </w:p>
          <w:p w14:paraId="41989599" w14:textId="77777777" w:rsidR="00B95F17" w:rsidRDefault="00B95F17" w:rsidP="00B95F17">
            <w:pPr>
              <w:rPr>
                <w:rFonts w:cstheme="minorHAnsi"/>
              </w:rPr>
            </w:pPr>
          </w:p>
          <w:p w14:paraId="6E538145" w14:textId="7D85891B" w:rsidR="00B95F17" w:rsidRPr="00B95F17" w:rsidRDefault="00B95F17" w:rsidP="00B95F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95F17">
              <w:rPr>
                <w:rFonts w:cstheme="minorHAnsi"/>
              </w:rPr>
              <w:t>£10,000 for businesses with a rateable value up to £15,000</w:t>
            </w:r>
          </w:p>
          <w:p w14:paraId="14931E18" w14:textId="5B75149D" w:rsidR="00B95F17" w:rsidRPr="00B95F17" w:rsidRDefault="00B95F17" w:rsidP="00B95F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95F17">
              <w:rPr>
                <w:rFonts w:cstheme="minorHAnsi"/>
              </w:rPr>
              <w:t>£15,000 for businesses with a rateable value between £15,001 to £51,000</w:t>
            </w:r>
          </w:p>
          <w:p w14:paraId="2D76E0DE" w14:textId="27D1D161" w:rsidR="0044472D" w:rsidRDefault="00B95F17" w:rsidP="00B95F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95F17">
              <w:rPr>
                <w:rFonts w:cstheme="minorHAnsi"/>
              </w:rPr>
              <w:t>£20,000 for businesses with a rateable value over £51,000</w:t>
            </w:r>
            <w:r>
              <w:rPr>
                <w:rFonts w:cstheme="minorHAnsi"/>
              </w:rPr>
              <w:t xml:space="preserve">. </w:t>
            </w:r>
          </w:p>
          <w:p w14:paraId="375A40CB" w14:textId="77777777" w:rsidR="00B47995" w:rsidRDefault="00B47995" w:rsidP="00B47995">
            <w:pPr>
              <w:pStyle w:val="ListParagraph"/>
              <w:rPr>
                <w:rFonts w:cstheme="minorHAnsi"/>
              </w:rPr>
            </w:pPr>
          </w:p>
          <w:p w14:paraId="62616E92" w14:textId="2452C0B2" w:rsidR="00B47995" w:rsidRDefault="00B47995" w:rsidP="00B95F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Full information on the announcement </w:t>
            </w:r>
            <w:hyperlink r:id="rId17" w:history="1">
              <w:r w:rsidRPr="00B47995">
                <w:rPr>
                  <w:rStyle w:val="Hyperlink"/>
                  <w:rFonts w:cstheme="minorHAnsi"/>
                </w:rPr>
                <w:t>here</w:t>
              </w:r>
            </w:hyperlink>
            <w:r>
              <w:rPr>
                <w:rFonts w:cstheme="minorHAnsi"/>
              </w:rPr>
              <w:t xml:space="preserve">. </w:t>
            </w:r>
          </w:p>
          <w:p w14:paraId="285E2309" w14:textId="58048C32" w:rsidR="00B95F17" w:rsidRPr="00B95F17" w:rsidRDefault="00B95F17" w:rsidP="00B95F17">
            <w:pPr>
              <w:rPr>
                <w:rFonts w:cstheme="minorHAnsi"/>
              </w:rPr>
            </w:pPr>
          </w:p>
        </w:tc>
      </w:tr>
    </w:tbl>
    <w:p w14:paraId="4D849790" w14:textId="77777777" w:rsidR="0044472D" w:rsidRPr="0044472D" w:rsidRDefault="0044472D" w:rsidP="0044472D">
      <w:pPr>
        <w:rPr>
          <w:rFonts w:ascii="Arial" w:hAnsi="Arial" w:cs="Arial"/>
          <w:color w:val="70AD47" w:themeColor="accent6"/>
          <w:sz w:val="24"/>
          <w:szCs w:val="24"/>
          <w:lang w:val="en-US"/>
        </w:rPr>
      </w:pPr>
    </w:p>
    <w:sectPr w:rsidR="0044472D" w:rsidRPr="00444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3397" w14:textId="77777777" w:rsidR="00432570" w:rsidRDefault="00432570" w:rsidP="00C43E92">
      <w:pPr>
        <w:spacing w:after="0" w:line="240" w:lineRule="auto"/>
      </w:pPr>
      <w:r>
        <w:separator/>
      </w:r>
    </w:p>
  </w:endnote>
  <w:endnote w:type="continuationSeparator" w:id="0">
    <w:p w14:paraId="467A309B" w14:textId="77777777" w:rsidR="00432570" w:rsidRDefault="00432570" w:rsidP="00C4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E6CA" w14:textId="77777777" w:rsidR="00432570" w:rsidRDefault="00432570" w:rsidP="00C43E92">
      <w:pPr>
        <w:spacing w:after="0" w:line="240" w:lineRule="auto"/>
      </w:pPr>
      <w:r>
        <w:separator/>
      </w:r>
    </w:p>
  </w:footnote>
  <w:footnote w:type="continuationSeparator" w:id="0">
    <w:p w14:paraId="401C1980" w14:textId="77777777" w:rsidR="00432570" w:rsidRDefault="00432570" w:rsidP="00C4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F7F"/>
    <w:multiLevelType w:val="hybridMultilevel"/>
    <w:tmpl w:val="C2EC7E38"/>
    <w:lvl w:ilvl="0" w:tplc="5C42A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167E"/>
    <w:multiLevelType w:val="multilevel"/>
    <w:tmpl w:val="1CD6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056B89"/>
    <w:multiLevelType w:val="hybridMultilevel"/>
    <w:tmpl w:val="4DD0B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4C72"/>
    <w:multiLevelType w:val="multilevel"/>
    <w:tmpl w:val="F7B4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99"/>
    <w:rsid w:val="00032D6A"/>
    <w:rsid w:val="00051D29"/>
    <w:rsid w:val="00057AF2"/>
    <w:rsid w:val="00156F67"/>
    <w:rsid w:val="00181685"/>
    <w:rsid w:val="00195DBC"/>
    <w:rsid w:val="001C02DF"/>
    <w:rsid w:val="00266C7E"/>
    <w:rsid w:val="002955B8"/>
    <w:rsid w:val="002A014C"/>
    <w:rsid w:val="002C6EDE"/>
    <w:rsid w:val="0032271C"/>
    <w:rsid w:val="00374109"/>
    <w:rsid w:val="00375B53"/>
    <w:rsid w:val="00432570"/>
    <w:rsid w:val="0044472D"/>
    <w:rsid w:val="0045142F"/>
    <w:rsid w:val="00467799"/>
    <w:rsid w:val="004A76BB"/>
    <w:rsid w:val="005B4A51"/>
    <w:rsid w:val="00626579"/>
    <w:rsid w:val="006475AC"/>
    <w:rsid w:val="006B0E12"/>
    <w:rsid w:val="007144E1"/>
    <w:rsid w:val="00755883"/>
    <w:rsid w:val="007946B7"/>
    <w:rsid w:val="007E10B6"/>
    <w:rsid w:val="007E7E8E"/>
    <w:rsid w:val="009442F8"/>
    <w:rsid w:val="00984A24"/>
    <w:rsid w:val="00A11F03"/>
    <w:rsid w:val="00AB3A19"/>
    <w:rsid w:val="00AC6542"/>
    <w:rsid w:val="00B41529"/>
    <w:rsid w:val="00B47995"/>
    <w:rsid w:val="00B95F17"/>
    <w:rsid w:val="00C3558E"/>
    <w:rsid w:val="00C43E92"/>
    <w:rsid w:val="00CD7A24"/>
    <w:rsid w:val="00D422AB"/>
    <w:rsid w:val="00D95C19"/>
    <w:rsid w:val="00D96EF4"/>
    <w:rsid w:val="00E23A15"/>
    <w:rsid w:val="00E7593E"/>
    <w:rsid w:val="00ED6FF3"/>
    <w:rsid w:val="00F81AF4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F1F56"/>
  <w15:chartTrackingRefBased/>
  <w15:docId w15:val="{995B81ED-8804-4E89-8706-AF27315C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E92"/>
  </w:style>
  <w:style w:type="paragraph" w:styleId="Footer">
    <w:name w:val="footer"/>
    <w:basedOn w:val="Normal"/>
    <w:link w:val="FooterChar"/>
    <w:uiPriority w:val="99"/>
    <w:unhideWhenUsed/>
    <w:rsid w:val="00C4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E92"/>
  </w:style>
  <w:style w:type="character" w:styleId="Hyperlink">
    <w:name w:val="Hyperlink"/>
    <w:basedOn w:val="DefaultParagraphFont"/>
    <w:uiPriority w:val="99"/>
    <w:unhideWhenUsed/>
    <w:rsid w:val="00E75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9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E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6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adineDorries/status/1474033037339938820" TargetMode="External"/><Relationship Id="rId13" Type="http://schemas.openxmlformats.org/officeDocument/2006/relationships/hyperlink" Target="https://www.gov.scot/news/targeted-funds-for-culture-and-even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speeches/pm-opening-statement-at-covid-19-press-conference-15-december-2021" TargetMode="External"/><Relationship Id="rId12" Type="http://schemas.openxmlformats.org/officeDocument/2006/relationships/hyperlink" Target="https://www.gov.scot/news/gbp-21-million-to-support-culture-and-events/" TargetMode="External"/><Relationship Id="rId17" Type="http://schemas.openxmlformats.org/officeDocument/2006/relationships/hyperlink" Target="http://www.executiveoffice-ni.gov.uk/news/executive-announces-ps40-million-support-hospitality-secto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ecutiveoffice-ni.gov.uk/news/joint-statement-executive-update-covid-19-situ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cot/news/further-measures-needed-to-reduce-contac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v.wales/120m-financial-support-businesses-wales-impacted-omicron" TargetMode="External"/><Relationship Id="rId10" Type="http://schemas.openxmlformats.org/officeDocument/2006/relationships/hyperlink" Target="https://www.gov.uk/government/news/1-billion-in-support-for-businesses-most-impacted-by-omicron-across-the-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NadineDorries/status/1474034065020006406?s=20" TargetMode="External"/><Relationship Id="rId14" Type="http://schemas.openxmlformats.org/officeDocument/2006/relationships/hyperlink" Target="https://gov.wales/written-statement-review-health-protection-coronavirus-restrictions-no5-wales-regulations-2020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Bold</dc:creator>
  <cp:keywords/>
  <dc:description/>
  <cp:lastModifiedBy>Matt Bold</cp:lastModifiedBy>
  <cp:revision>11</cp:revision>
  <dcterms:created xsi:type="dcterms:W3CDTF">2021-12-22T16:56:00Z</dcterms:created>
  <dcterms:modified xsi:type="dcterms:W3CDTF">2022-01-04T18:39:00Z</dcterms:modified>
</cp:coreProperties>
</file>