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8250"/>
      </w:tblGrid>
      <w:tr w:rsidR="00A8499F" w:rsidRPr="00501104" w14:paraId="3BF3120B" w14:textId="77777777" w:rsidTr="00A8499F">
        <w:trPr>
          <w:jc w:val="center"/>
        </w:trPr>
        <w:tc>
          <w:tcPr>
            <w:tcW w:w="2450" w:type="dxa"/>
          </w:tcPr>
          <w:p w14:paraId="7231D56C" w14:textId="77777777" w:rsidR="00A8499F" w:rsidRPr="00501104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1104">
              <w:rPr>
                <w:rFonts w:ascii="Arial Narrow" w:hAnsi="Arial Narrow"/>
                <w:b/>
                <w:sz w:val="22"/>
                <w:szCs w:val="22"/>
              </w:rPr>
              <w:t>Job Title</w:t>
            </w:r>
          </w:p>
        </w:tc>
        <w:tc>
          <w:tcPr>
            <w:tcW w:w="8250" w:type="dxa"/>
          </w:tcPr>
          <w:p w14:paraId="69920F67" w14:textId="353D4EE0" w:rsidR="00A8499F" w:rsidRDefault="00385800" w:rsidP="00A849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Senior </w:t>
            </w:r>
            <w:r w:rsidR="005B50A5">
              <w:rPr>
                <w:rFonts w:ascii="Arial Narrow" w:hAnsi="Arial Narrow"/>
                <w:sz w:val="22"/>
                <w:szCs w:val="22"/>
              </w:rPr>
              <w:t>Membership and Events</w:t>
            </w:r>
            <w:r>
              <w:rPr>
                <w:rFonts w:ascii="Arial Narrow" w:hAnsi="Arial Narrow"/>
                <w:sz w:val="22"/>
                <w:szCs w:val="22"/>
              </w:rPr>
              <w:t xml:space="preserve"> Manager</w:t>
            </w:r>
          </w:p>
          <w:p w14:paraId="267D9CBF" w14:textId="3EE16FFD" w:rsidR="00A8499F" w:rsidRPr="00CE11C8" w:rsidRDefault="00A8499F" w:rsidP="00A849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99F" w:rsidRPr="00501104" w14:paraId="793B8A74" w14:textId="77777777" w:rsidTr="00A8499F">
        <w:trPr>
          <w:jc w:val="center"/>
        </w:trPr>
        <w:tc>
          <w:tcPr>
            <w:tcW w:w="2450" w:type="dxa"/>
          </w:tcPr>
          <w:p w14:paraId="770814D9" w14:textId="77777777" w:rsidR="00A8499F" w:rsidRPr="00501104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1104">
              <w:rPr>
                <w:rFonts w:ascii="Arial Narrow" w:hAnsi="Arial Narrow"/>
                <w:b/>
                <w:sz w:val="22"/>
                <w:szCs w:val="22"/>
              </w:rPr>
              <w:t>Employer</w:t>
            </w:r>
          </w:p>
        </w:tc>
        <w:tc>
          <w:tcPr>
            <w:tcW w:w="8250" w:type="dxa"/>
          </w:tcPr>
          <w:p w14:paraId="0C14B568" w14:textId="77777777" w:rsidR="00A8499F" w:rsidRPr="00CE11C8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  <w:r w:rsidRPr="00CE11C8">
              <w:rPr>
                <w:rFonts w:ascii="Arial Narrow" w:hAnsi="Arial Narrow"/>
                <w:sz w:val="22"/>
                <w:szCs w:val="22"/>
              </w:rPr>
              <w:t xml:space="preserve">MPA Group of Companies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CE11C8">
              <w:rPr>
                <w:rFonts w:ascii="Arial Narrow" w:hAnsi="Arial Narrow"/>
                <w:sz w:val="22"/>
                <w:szCs w:val="22"/>
              </w:rPr>
              <w:t>MPA, MCPS, PMLL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118011E7" w14:textId="77777777" w:rsidR="00A8499F" w:rsidRPr="00CE11C8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99F" w:rsidRPr="00501104" w14:paraId="1A51DE54" w14:textId="77777777" w:rsidTr="00A8499F">
        <w:trPr>
          <w:jc w:val="center"/>
        </w:trPr>
        <w:tc>
          <w:tcPr>
            <w:tcW w:w="2450" w:type="dxa"/>
          </w:tcPr>
          <w:p w14:paraId="7C3B858A" w14:textId="77777777" w:rsidR="00A8499F" w:rsidRPr="00501104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1104">
              <w:rPr>
                <w:rFonts w:ascii="Arial Narrow" w:hAnsi="Arial Narrow"/>
                <w:b/>
                <w:sz w:val="22"/>
                <w:szCs w:val="22"/>
              </w:rPr>
              <w:t>Status</w:t>
            </w:r>
          </w:p>
        </w:tc>
        <w:tc>
          <w:tcPr>
            <w:tcW w:w="8250" w:type="dxa"/>
          </w:tcPr>
          <w:p w14:paraId="127EF3A6" w14:textId="77777777" w:rsidR="00A8499F" w:rsidRPr="00CE11C8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  <w:r w:rsidRPr="00CE11C8">
              <w:rPr>
                <w:rFonts w:ascii="Arial Narrow" w:hAnsi="Arial Narrow"/>
                <w:sz w:val="22"/>
                <w:szCs w:val="22"/>
              </w:rPr>
              <w:t>Full-time</w:t>
            </w:r>
          </w:p>
          <w:p w14:paraId="2B55EC2A" w14:textId="77777777" w:rsidR="00A8499F" w:rsidRPr="00CE11C8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99F" w:rsidRPr="00501104" w14:paraId="211F0288" w14:textId="77777777" w:rsidTr="00A8499F">
        <w:trPr>
          <w:jc w:val="center"/>
        </w:trPr>
        <w:tc>
          <w:tcPr>
            <w:tcW w:w="2450" w:type="dxa"/>
          </w:tcPr>
          <w:p w14:paraId="51CAF28A" w14:textId="77777777" w:rsidR="00A8499F" w:rsidRPr="00501104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1104">
              <w:rPr>
                <w:rFonts w:ascii="Arial Narrow" w:hAnsi="Arial Narrow"/>
                <w:b/>
                <w:sz w:val="22"/>
                <w:szCs w:val="22"/>
              </w:rPr>
              <w:t>Place of work</w:t>
            </w:r>
          </w:p>
        </w:tc>
        <w:tc>
          <w:tcPr>
            <w:tcW w:w="8250" w:type="dxa"/>
          </w:tcPr>
          <w:p w14:paraId="2CFBBE76" w14:textId="77777777" w:rsidR="00A8499F" w:rsidRDefault="00385800" w:rsidP="0018570B">
            <w:pPr>
              <w:rPr>
                <w:rFonts w:ascii="Arial Narrow" w:hAnsi="Arial Narrow"/>
                <w:sz w:val="22"/>
                <w:szCs w:val="22"/>
              </w:rPr>
            </w:pPr>
            <w:r w:rsidRPr="00385800">
              <w:rPr>
                <w:rFonts w:ascii="Arial Narrow" w:hAnsi="Arial Narrow"/>
                <w:sz w:val="22"/>
                <w:szCs w:val="22"/>
              </w:rPr>
              <w:t>Synergy House, 2nd Floor, 114-118 Southampton Row, London WC1B 5AA</w:t>
            </w:r>
          </w:p>
          <w:p w14:paraId="0B359197" w14:textId="799A3BF9" w:rsidR="00385800" w:rsidRPr="00CE11C8" w:rsidRDefault="00385800" w:rsidP="0018570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99F" w:rsidRPr="00501104" w14:paraId="7EA6AD80" w14:textId="77777777" w:rsidTr="00A8499F">
        <w:trPr>
          <w:jc w:val="center"/>
        </w:trPr>
        <w:tc>
          <w:tcPr>
            <w:tcW w:w="2450" w:type="dxa"/>
          </w:tcPr>
          <w:p w14:paraId="3DB0E97B" w14:textId="77777777" w:rsidR="00A8499F" w:rsidRPr="00501104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smartTag w:uri="urn:schemas-microsoft-com:office:smarttags" w:element="place">
              <w:r w:rsidRPr="00501104">
                <w:rPr>
                  <w:rFonts w:ascii="Arial Narrow" w:hAnsi="Arial Narrow"/>
                  <w:b/>
                  <w:sz w:val="22"/>
                  <w:szCs w:val="22"/>
                </w:rPr>
                <w:t>Holiday</w:t>
              </w:r>
            </w:smartTag>
            <w:r w:rsidRPr="00501104">
              <w:rPr>
                <w:rFonts w:ascii="Arial Narrow" w:hAnsi="Arial Narrow"/>
                <w:b/>
                <w:sz w:val="22"/>
                <w:szCs w:val="22"/>
              </w:rPr>
              <w:t xml:space="preserve"> entitlement</w:t>
            </w:r>
          </w:p>
        </w:tc>
        <w:tc>
          <w:tcPr>
            <w:tcW w:w="8250" w:type="dxa"/>
          </w:tcPr>
          <w:p w14:paraId="46F9F7DD" w14:textId="77777777" w:rsidR="00A8499F" w:rsidRPr="00CE11C8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  <w:r w:rsidRPr="00CE11C8">
              <w:rPr>
                <w:rFonts w:ascii="Arial Narrow" w:hAnsi="Arial Narrow"/>
                <w:sz w:val="22"/>
                <w:szCs w:val="22"/>
              </w:rPr>
              <w:t>25 days in each calendar year, three of which must be taken during the Christmas and New Year period when the office is closed</w:t>
            </w:r>
          </w:p>
        </w:tc>
      </w:tr>
      <w:tr w:rsidR="00A8499F" w:rsidRPr="006014C5" w14:paraId="09A5BD0B" w14:textId="77777777" w:rsidTr="00A8499F">
        <w:trPr>
          <w:jc w:val="center"/>
        </w:trPr>
        <w:tc>
          <w:tcPr>
            <w:tcW w:w="2450" w:type="dxa"/>
          </w:tcPr>
          <w:p w14:paraId="5B5B0DFF" w14:textId="77777777" w:rsidR="00A8499F" w:rsidRPr="006014C5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14C5">
              <w:rPr>
                <w:rFonts w:ascii="Arial Narrow" w:hAnsi="Arial Narrow"/>
                <w:b/>
                <w:sz w:val="22"/>
                <w:szCs w:val="22"/>
              </w:rPr>
              <w:t>Salary</w:t>
            </w:r>
          </w:p>
        </w:tc>
        <w:tc>
          <w:tcPr>
            <w:tcW w:w="8250" w:type="dxa"/>
          </w:tcPr>
          <w:p w14:paraId="4F34CB46" w14:textId="462DAF49" w:rsidR="00A8499F" w:rsidRPr="00CE11C8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  <w:r w:rsidRPr="00CE11C8">
              <w:rPr>
                <w:rFonts w:ascii="Arial Narrow" w:hAnsi="Arial Narrow"/>
                <w:sz w:val="22"/>
                <w:szCs w:val="22"/>
              </w:rPr>
              <w:t>£</w:t>
            </w:r>
            <w:r>
              <w:rPr>
                <w:rFonts w:ascii="Arial Narrow" w:hAnsi="Arial Narrow"/>
                <w:sz w:val="22"/>
                <w:szCs w:val="22"/>
              </w:rPr>
              <w:t>DOE</w:t>
            </w:r>
          </w:p>
          <w:p w14:paraId="37671BE4" w14:textId="77777777" w:rsidR="00A8499F" w:rsidRPr="00CE11C8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99F" w:rsidRPr="00501104" w14:paraId="3A01D8DF" w14:textId="77777777" w:rsidTr="00A8499F">
        <w:trPr>
          <w:jc w:val="center"/>
        </w:trPr>
        <w:tc>
          <w:tcPr>
            <w:tcW w:w="2450" w:type="dxa"/>
          </w:tcPr>
          <w:p w14:paraId="3651FFDA" w14:textId="77777777" w:rsidR="00A8499F" w:rsidRPr="00501104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1104">
              <w:rPr>
                <w:rFonts w:ascii="Arial Narrow" w:hAnsi="Arial Narrow"/>
                <w:b/>
                <w:sz w:val="22"/>
                <w:szCs w:val="22"/>
              </w:rPr>
              <w:t>Reporting to</w:t>
            </w:r>
          </w:p>
        </w:tc>
        <w:tc>
          <w:tcPr>
            <w:tcW w:w="8250" w:type="dxa"/>
          </w:tcPr>
          <w:p w14:paraId="02D11229" w14:textId="1A57DC76" w:rsidR="00A8499F" w:rsidRPr="00F10931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Reporting</w:t>
            </w:r>
            <w:r w:rsidRPr="00F10931">
              <w:rPr>
                <w:rFonts w:ascii="Arial Narrow" w:hAnsi="Arial Narrow"/>
                <w:sz w:val="22"/>
                <w:szCs w:val="22"/>
              </w:rPr>
              <w:t xml:space="preserve"> to the General Manager, MPA</w:t>
            </w:r>
          </w:p>
          <w:p w14:paraId="29B258B5" w14:textId="77777777" w:rsidR="00A8499F" w:rsidRPr="00F10931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99F" w:rsidRPr="00501104" w14:paraId="3A92B1CF" w14:textId="77777777" w:rsidTr="00A8499F">
        <w:trPr>
          <w:trHeight w:val="3668"/>
          <w:jc w:val="center"/>
        </w:trPr>
        <w:tc>
          <w:tcPr>
            <w:tcW w:w="2450" w:type="dxa"/>
          </w:tcPr>
          <w:p w14:paraId="73E9A791" w14:textId="77777777" w:rsidR="00A8499F" w:rsidRPr="00DA6141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A6141">
              <w:rPr>
                <w:rFonts w:ascii="Arial Narrow" w:hAnsi="Arial Narrow"/>
                <w:b/>
                <w:sz w:val="22"/>
                <w:szCs w:val="22"/>
              </w:rPr>
              <w:t>Duties</w:t>
            </w:r>
          </w:p>
        </w:tc>
        <w:tc>
          <w:tcPr>
            <w:tcW w:w="8250" w:type="dxa"/>
          </w:tcPr>
          <w:p w14:paraId="1F2ED503" w14:textId="6A836E9A" w:rsidR="00E148BA" w:rsidRDefault="0010465B" w:rsidP="00DB2CF2">
            <w:pPr>
              <w:tabs>
                <w:tab w:val="left" w:pos="432"/>
              </w:tabs>
              <w:ind w:left="432" w:hanging="432"/>
              <w:rPr>
                <w:rFonts w:ascii="Arial Narrow" w:hAnsi="Arial Narrow"/>
                <w:b/>
                <w:sz w:val="22"/>
                <w:szCs w:val="22"/>
              </w:rPr>
            </w:pPr>
            <w:r w:rsidRPr="00C13EF5">
              <w:rPr>
                <w:rFonts w:ascii="Arial Narrow" w:hAnsi="Arial Narrow"/>
                <w:color w:val="000000"/>
                <w:sz w:val="22"/>
                <w:szCs w:val="22"/>
              </w:rPr>
              <w:t>Key tasks and responsibilities to be covered</w:t>
            </w:r>
            <w:r w:rsidR="005A1F38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 w:rsidRPr="00C13EF5">
              <w:rPr>
                <w:rFonts w:ascii="Arial Narrow" w:hAnsi="Arial Narrow"/>
                <w:color w:val="000000"/>
                <w:sz w:val="22"/>
                <w:szCs w:val="22"/>
              </w:rPr>
              <w:t xml:space="preserve"> with support from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the Membership and Events </w:t>
            </w:r>
            <w:r w:rsidR="00C97C88">
              <w:rPr>
                <w:rFonts w:ascii="Arial Narrow" w:hAnsi="Arial Narrow"/>
                <w:color w:val="000000"/>
                <w:sz w:val="22"/>
                <w:szCs w:val="22"/>
              </w:rPr>
              <w:t>Manager</w:t>
            </w:r>
            <w:r w:rsidRPr="00C13EF5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</w:p>
          <w:p w14:paraId="60B847A0" w14:textId="77777777" w:rsidR="00E148BA" w:rsidRDefault="00E148BA" w:rsidP="00DB2CF2">
            <w:pPr>
              <w:tabs>
                <w:tab w:val="left" w:pos="432"/>
              </w:tabs>
              <w:ind w:left="432" w:hanging="432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8C28869" w14:textId="62AEA336" w:rsidR="00DB2CF2" w:rsidRPr="00A27985" w:rsidRDefault="00DB2CF2" w:rsidP="00DB2CF2">
            <w:pPr>
              <w:tabs>
                <w:tab w:val="left" w:pos="432"/>
              </w:tabs>
              <w:ind w:left="432" w:hanging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Membership </w:t>
            </w:r>
            <w:r w:rsidR="00A33A75">
              <w:rPr>
                <w:rFonts w:ascii="Arial Narrow" w:hAnsi="Arial Narrow"/>
                <w:b/>
                <w:sz w:val="22"/>
                <w:szCs w:val="22"/>
              </w:rPr>
              <w:t xml:space="preserve">Attraction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and Retention </w:t>
            </w:r>
          </w:p>
          <w:p w14:paraId="59F82984" w14:textId="6EC2B955" w:rsidR="00DB2CF2" w:rsidRDefault="00DB2CF2" w:rsidP="00DB2CF2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Drive expansion of the MPA membership through development of new and existing initiatives</w:t>
            </w:r>
            <w:r w:rsidR="00DF6B86">
              <w:rPr>
                <w:rFonts w:ascii="Arial Narrow" w:hAnsi="Arial Narrow"/>
                <w:sz w:val="22"/>
                <w:szCs w:val="22"/>
              </w:rPr>
              <w:t xml:space="preserve"> and strategies</w:t>
            </w:r>
          </w:p>
          <w:p w14:paraId="205D9315" w14:textId="2D2D385E" w:rsidR="00DB2CF2" w:rsidRDefault="00DB2CF2" w:rsidP="00DB2CF2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Maximise membership retention and develop strategies for lapsed/non-renewal</w:t>
            </w:r>
            <w:r w:rsidR="00C76163">
              <w:rPr>
                <w:rFonts w:ascii="Arial Narrow" w:hAnsi="Arial Narrow"/>
                <w:sz w:val="22"/>
                <w:szCs w:val="22"/>
              </w:rPr>
              <w:t>s</w:t>
            </w:r>
          </w:p>
          <w:p w14:paraId="40E05635" w14:textId="77777777" w:rsidR="00DB2CF2" w:rsidRDefault="00DB2CF2" w:rsidP="00DB2CF2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Promote the importance of MPA membership at every opportunity</w:t>
            </w:r>
          </w:p>
          <w:p w14:paraId="79581753" w14:textId="250EB222" w:rsidR="00DB2CF2" w:rsidRDefault="00DB2CF2" w:rsidP="00DB2CF2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Build relationships with individuals </w:t>
            </w:r>
            <w:r w:rsidR="00385800">
              <w:rPr>
                <w:rFonts w:ascii="Arial Narrow" w:hAnsi="Arial Narrow"/>
                <w:sz w:val="22"/>
                <w:szCs w:val="22"/>
              </w:rPr>
              <w:t>across</w:t>
            </w:r>
            <w:r>
              <w:rPr>
                <w:rFonts w:ascii="Arial Narrow" w:hAnsi="Arial Narrow"/>
                <w:sz w:val="22"/>
                <w:szCs w:val="22"/>
              </w:rPr>
              <w:t xml:space="preserve"> all levels </w:t>
            </w:r>
            <w:r w:rsidR="00385800">
              <w:rPr>
                <w:rFonts w:ascii="Arial Narrow" w:hAnsi="Arial Narrow"/>
                <w:sz w:val="22"/>
                <w:szCs w:val="22"/>
              </w:rPr>
              <w:t>of our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 xml:space="preserve"> member companies, encouraging take up of member services on offer</w:t>
            </w:r>
          </w:p>
          <w:p w14:paraId="17BC7865" w14:textId="0FF71523" w:rsidR="000A455E" w:rsidRPr="000A455E" w:rsidRDefault="000A455E" w:rsidP="000A455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Oversee </w:t>
            </w:r>
            <w:r w:rsidRPr="00130545">
              <w:rPr>
                <w:rFonts w:ascii="Arial Narrow" w:hAnsi="Arial Narrow"/>
              </w:rPr>
              <w:t>the administration and onboarding process for new members</w:t>
            </w:r>
            <w:r>
              <w:rPr>
                <w:rFonts w:ascii="Arial Narrow" w:hAnsi="Arial Narrow"/>
              </w:rPr>
              <w:t xml:space="preserve"> and </w:t>
            </w:r>
            <w:r w:rsidRPr="000A455E">
              <w:rPr>
                <w:rFonts w:ascii="Arial Narrow" w:hAnsi="Arial Narrow"/>
              </w:rPr>
              <w:t>annual membership subscription renewals</w:t>
            </w:r>
          </w:p>
          <w:p w14:paraId="21A5F4FF" w14:textId="77777777" w:rsidR="00F36195" w:rsidRDefault="00F36195" w:rsidP="00F36195">
            <w:p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72971D88" w14:textId="653C8620" w:rsidR="00F36195" w:rsidRPr="006B40F7" w:rsidRDefault="00F36195" w:rsidP="00F36195">
            <w:pPr>
              <w:tabs>
                <w:tab w:val="left" w:pos="43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40F7">
              <w:rPr>
                <w:rFonts w:ascii="Arial Narrow" w:hAnsi="Arial Narrow"/>
                <w:b/>
                <w:sz w:val="22"/>
                <w:szCs w:val="22"/>
              </w:rPr>
              <w:t>Member Services</w:t>
            </w:r>
            <w:r w:rsidR="00602057">
              <w:rPr>
                <w:rFonts w:ascii="Arial Narrow" w:hAnsi="Arial Narrow"/>
                <w:b/>
                <w:sz w:val="22"/>
                <w:szCs w:val="22"/>
              </w:rPr>
              <w:t xml:space="preserve"> and Relationship Development</w:t>
            </w:r>
          </w:p>
          <w:p w14:paraId="2A54CDD6" w14:textId="77777777" w:rsidR="00F36195" w:rsidRDefault="00F36195" w:rsidP="00F36195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Proactively encourage an open dialogue with members to understand the issues they face and how the MPA can support industry needs</w:t>
            </w:r>
          </w:p>
          <w:p w14:paraId="12696615" w14:textId="4F946FFB" w:rsidR="00F36195" w:rsidRDefault="00F36195" w:rsidP="00F36195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6E62D0">
              <w:rPr>
                <w:rFonts w:ascii="Arial Narrow" w:hAnsi="Arial Narrow"/>
                <w:sz w:val="22"/>
                <w:szCs w:val="22"/>
              </w:rPr>
              <w:t>Monitor member satisfaction to ensure benefits are relevant and best serve the needs of the publishing community</w:t>
            </w:r>
          </w:p>
          <w:p w14:paraId="0C98C17C" w14:textId="1D933B27" w:rsidR="000A455E" w:rsidRPr="000A455E" w:rsidRDefault="000A455E" w:rsidP="000A455E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Devise and run annual member satisfaction survey</w:t>
            </w:r>
          </w:p>
          <w:p w14:paraId="707DF736" w14:textId="77777777" w:rsidR="00F36195" w:rsidRPr="00E95968" w:rsidRDefault="00F36195" w:rsidP="00F36195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E95968">
              <w:rPr>
                <w:rFonts w:ascii="Arial Narrow" w:hAnsi="Arial Narrow"/>
                <w:sz w:val="22"/>
                <w:szCs w:val="22"/>
              </w:rPr>
              <w:t xml:space="preserve">Provide regular updates and reports on member feedback and satisfaction to the </w:t>
            </w:r>
            <w:r>
              <w:rPr>
                <w:rFonts w:ascii="Arial Narrow" w:hAnsi="Arial Narrow"/>
                <w:sz w:val="22"/>
                <w:szCs w:val="22"/>
              </w:rPr>
              <w:t>GM</w:t>
            </w:r>
          </w:p>
          <w:p w14:paraId="2B81CCAD" w14:textId="196AA3D4" w:rsidR="00F36195" w:rsidRPr="00E95968" w:rsidRDefault="00F36195" w:rsidP="00F36195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E95968">
              <w:rPr>
                <w:rFonts w:ascii="Arial Narrow" w:hAnsi="Arial Narrow"/>
                <w:sz w:val="22"/>
                <w:szCs w:val="22"/>
              </w:rPr>
              <w:t xml:space="preserve">Research, develop and roll out new member benefits, </w:t>
            </w:r>
            <w:r w:rsidR="000A455E">
              <w:rPr>
                <w:rFonts w:ascii="Arial Narrow" w:hAnsi="Arial Narrow"/>
                <w:sz w:val="22"/>
                <w:szCs w:val="22"/>
              </w:rPr>
              <w:t>tools</w:t>
            </w:r>
            <w:r w:rsidRPr="00E95968">
              <w:rPr>
                <w:rFonts w:ascii="Arial Narrow" w:hAnsi="Arial Narrow"/>
                <w:sz w:val="22"/>
                <w:szCs w:val="22"/>
              </w:rPr>
              <w:t xml:space="preserve"> and services with input and guidance from the </w:t>
            </w:r>
            <w:r>
              <w:rPr>
                <w:rFonts w:ascii="Arial Narrow" w:hAnsi="Arial Narrow"/>
                <w:sz w:val="22"/>
                <w:szCs w:val="22"/>
              </w:rPr>
              <w:t>GM</w:t>
            </w:r>
          </w:p>
          <w:p w14:paraId="2D95DEA4" w14:textId="77777777" w:rsidR="00F36195" w:rsidRDefault="00F36195" w:rsidP="00F36195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Maintain regular, consistent contact with individuals from within all sectors of the membership, whether formally or informally, through face-to-face meetings, office visits, consultations, etc.</w:t>
            </w:r>
          </w:p>
          <w:p w14:paraId="122C6018" w14:textId="4B6F2992" w:rsidR="00EA7C4E" w:rsidRDefault="00EA7C4E" w:rsidP="00EA7C4E">
            <w:p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029AB05E" w14:textId="3C0D661B" w:rsidR="00EA7C4E" w:rsidRDefault="009737F7" w:rsidP="00EA7C4E">
            <w:pPr>
              <w:tabs>
                <w:tab w:val="left" w:pos="43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Events Development &amp; Management</w:t>
            </w:r>
          </w:p>
          <w:p w14:paraId="0902E6C8" w14:textId="045FEFAA" w:rsidR="007E23A8" w:rsidRPr="0075305A" w:rsidRDefault="007E23A8" w:rsidP="007E23A8">
            <w:pPr>
              <w:numPr>
                <w:ilvl w:val="0"/>
                <w:numId w:val="7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75305A">
              <w:rPr>
                <w:rFonts w:ascii="Arial Narrow" w:hAnsi="Arial Narrow"/>
                <w:sz w:val="22"/>
                <w:szCs w:val="22"/>
              </w:rPr>
              <w:t>Pla</w:t>
            </w:r>
            <w:r w:rsidRPr="00EB6CFE">
              <w:rPr>
                <w:rFonts w:ascii="Arial Narrow" w:hAnsi="Arial Narrow"/>
                <w:sz w:val="22"/>
                <w:szCs w:val="22"/>
              </w:rPr>
              <w:t xml:space="preserve">n, </w:t>
            </w:r>
            <w:r>
              <w:rPr>
                <w:rFonts w:ascii="Arial Narrow" w:hAnsi="Arial Narrow"/>
                <w:sz w:val="22"/>
                <w:szCs w:val="22"/>
              </w:rPr>
              <w:t xml:space="preserve">project </w:t>
            </w:r>
            <w:r w:rsidRPr="00EB6CFE">
              <w:rPr>
                <w:rFonts w:ascii="Arial Narrow" w:hAnsi="Arial Narrow"/>
                <w:sz w:val="22"/>
                <w:szCs w:val="22"/>
              </w:rPr>
              <w:t>manage</w:t>
            </w:r>
            <w:r w:rsidRPr="0075305A">
              <w:rPr>
                <w:rFonts w:ascii="Arial Narrow" w:hAnsi="Arial Narrow"/>
                <w:sz w:val="22"/>
                <w:szCs w:val="22"/>
              </w:rPr>
              <w:t xml:space="preserve"> and deliver all MPA Group events,</w:t>
            </w:r>
            <w:r w:rsidRPr="00EB6CFE">
              <w:rPr>
                <w:rFonts w:ascii="Arial Narrow" w:hAnsi="Arial Narrow"/>
                <w:sz w:val="22"/>
                <w:szCs w:val="22"/>
              </w:rPr>
              <w:t xml:space="preserve"> whether standalone or in conjunction with other organisations,</w:t>
            </w:r>
            <w:r w:rsidRPr="0075305A">
              <w:rPr>
                <w:rFonts w:ascii="Arial Narrow" w:hAnsi="Arial Narrow"/>
                <w:sz w:val="22"/>
                <w:szCs w:val="22"/>
              </w:rPr>
              <w:t xml:space="preserve"> including but not limited to:</w:t>
            </w:r>
          </w:p>
          <w:p w14:paraId="1DDEEDA9" w14:textId="0EDF55E7" w:rsidR="007E23A8" w:rsidRPr="0075305A" w:rsidRDefault="007E23A8" w:rsidP="007E23A8">
            <w:pPr>
              <w:numPr>
                <w:ilvl w:val="1"/>
                <w:numId w:val="8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75305A">
              <w:rPr>
                <w:rFonts w:ascii="Arial Narrow" w:hAnsi="Arial Narrow"/>
                <w:sz w:val="22"/>
                <w:szCs w:val="22"/>
              </w:rPr>
              <w:t>Industry briefings &amp; conferences</w:t>
            </w:r>
            <w:r w:rsidR="004647E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07A16">
              <w:rPr>
                <w:rFonts w:ascii="Arial Narrow" w:hAnsi="Arial Narrow"/>
                <w:sz w:val="22"/>
                <w:szCs w:val="22"/>
              </w:rPr>
              <w:t xml:space="preserve">such as </w:t>
            </w:r>
            <w:r w:rsidR="00107A16" w:rsidRPr="0075305A">
              <w:rPr>
                <w:rFonts w:ascii="Arial Narrow" w:hAnsi="Arial Narrow"/>
                <w:sz w:val="22"/>
                <w:szCs w:val="22"/>
              </w:rPr>
              <w:t xml:space="preserve">MIDEM, </w:t>
            </w:r>
            <w:r w:rsidR="00107A16">
              <w:rPr>
                <w:rFonts w:ascii="Arial Narrow" w:hAnsi="Arial Narrow"/>
                <w:sz w:val="22"/>
                <w:szCs w:val="22"/>
              </w:rPr>
              <w:t xml:space="preserve">The </w:t>
            </w:r>
            <w:r w:rsidR="00107A16" w:rsidRPr="0075305A">
              <w:rPr>
                <w:rFonts w:ascii="Arial Narrow" w:hAnsi="Arial Narrow"/>
                <w:sz w:val="22"/>
                <w:szCs w:val="22"/>
              </w:rPr>
              <w:t>Great Escape</w:t>
            </w:r>
            <w:r w:rsidR="00B8170D">
              <w:rPr>
                <w:rFonts w:ascii="Arial Narrow" w:hAnsi="Arial Narrow"/>
                <w:sz w:val="22"/>
                <w:szCs w:val="22"/>
              </w:rPr>
              <w:t>, PRS/MPA Publisher briefings</w:t>
            </w:r>
          </w:p>
          <w:p w14:paraId="6912F1D9" w14:textId="096D5F82" w:rsidR="009737F7" w:rsidRDefault="007E23A8" w:rsidP="00EA7C4E">
            <w:pPr>
              <w:numPr>
                <w:ilvl w:val="1"/>
                <w:numId w:val="8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75305A">
              <w:rPr>
                <w:rFonts w:ascii="Arial Narrow" w:hAnsi="Arial Narrow"/>
                <w:sz w:val="22"/>
                <w:szCs w:val="22"/>
              </w:rPr>
              <w:t>Soci</w:t>
            </w:r>
            <w:r w:rsidRPr="00EB6CFE">
              <w:rPr>
                <w:rFonts w:ascii="Arial Narrow" w:hAnsi="Arial Narrow"/>
                <w:sz w:val="22"/>
                <w:szCs w:val="22"/>
              </w:rPr>
              <w:t>al events for members,</w:t>
            </w:r>
            <w:r w:rsidRPr="0075305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B6CFE">
              <w:rPr>
                <w:rFonts w:ascii="Arial Narrow" w:hAnsi="Arial Narrow"/>
                <w:sz w:val="22"/>
                <w:szCs w:val="22"/>
              </w:rPr>
              <w:t xml:space="preserve">such as </w:t>
            </w:r>
            <w:r w:rsidRPr="0075305A">
              <w:rPr>
                <w:rFonts w:ascii="Arial Narrow" w:hAnsi="Arial Narrow"/>
                <w:sz w:val="22"/>
                <w:szCs w:val="22"/>
              </w:rPr>
              <w:t>showcases</w:t>
            </w:r>
            <w:r w:rsidR="00610AE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and </w:t>
            </w:r>
            <w:r w:rsidRPr="0075305A">
              <w:rPr>
                <w:rFonts w:ascii="Arial Narrow" w:hAnsi="Arial Narrow"/>
                <w:sz w:val="22"/>
                <w:szCs w:val="22"/>
              </w:rPr>
              <w:t>the annual MPA Christmas Lunch</w:t>
            </w:r>
            <w:r w:rsidRPr="00EB6CFE">
              <w:rPr>
                <w:rFonts w:ascii="Arial Narrow" w:hAnsi="Arial Narrow"/>
                <w:sz w:val="22"/>
                <w:szCs w:val="22"/>
              </w:rPr>
              <w:t xml:space="preserve"> for approx. 1,000 guests</w:t>
            </w:r>
          </w:p>
          <w:p w14:paraId="43F5ABC8" w14:textId="268CB399" w:rsidR="00610AEB" w:rsidRPr="00610AEB" w:rsidRDefault="006643E8" w:rsidP="00EA7C4E">
            <w:pPr>
              <w:numPr>
                <w:ilvl w:val="1"/>
                <w:numId w:val="8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 annual MPA AGM &amp; Summer Party</w:t>
            </w:r>
          </w:p>
          <w:p w14:paraId="169A0A50" w14:textId="5B4A7416" w:rsidR="00771EA7" w:rsidRDefault="002E7B16" w:rsidP="002E7B16">
            <w:pPr>
              <w:pStyle w:val="ListParagraph"/>
              <w:numPr>
                <w:ilvl w:val="0"/>
                <w:numId w:val="8"/>
              </w:numPr>
              <w:tabs>
                <w:tab w:val="left" w:pos="432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Produce the MPA’s Annual Events Calendar</w:t>
            </w:r>
          </w:p>
          <w:p w14:paraId="52545153" w14:textId="5C0B880E" w:rsidR="00855CB8" w:rsidRPr="002E7B16" w:rsidRDefault="00855CB8" w:rsidP="002E7B16">
            <w:pPr>
              <w:pStyle w:val="ListParagraph"/>
              <w:numPr>
                <w:ilvl w:val="0"/>
                <w:numId w:val="8"/>
              </w:numPr>
              <w:tabs>
                <w:tab w:val="left" w:pos="432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Negotiate Event Supplier Contracts</w:t>
            </w:r>
          </w:p>
          <w:p w14:paraId="550F6C44" w14:textId="77777777" w:rsidR="002E7B16" w:rsidRDefault="002E7B16" w:rsidP="00771EA7">
            <w:p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5E2545DE" w14:textId="19F6C8FB" w:rsidR="00771EA7" w:rsidRPr="00B871F4" w:rsidRDefault="00771EA7" w:rsidP="00771EA7">
            <w:pPr>
              <w:tabs>
                <w:tab w:val="left" w:pos="43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871F4">
              <w:rPr>
                <w:rFonts w:ascii="Arial Narrow" w:hAnsi="Arial Narrow"/>
                <w:b/>
                <w:sz w:val="22"/>
                <w:szCs w:val="22"/>
              </w:rPr>
              <w:t>Sponsorship</w:t>
            </w:r>
            <w:r w:rsidR="00D348B0">
              <w:rPr>
                <w:rFonts w:ascii="Arial Narrow" w:hAnsi="Arial Narrow"/>
                <w:b/>
                <w:sz w:val="22"/>
                <w:szCs w:val="22"/>
              </w:rPr>
              <w:t xml:space="preserve"> Procurement</w:t>
            </w:r>
          </w:p>
          <w:p w14:paraId="56F65088" w14:textId="39C403F0" w:rsidR="00771EA7" w:rsidRDefault="00771EA7" w:rsidP="00771EA7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4F58CA">
              <w:rPr>
                <w:rFonts w:ascii="Arial Narrow" w:hAnsi="Arial Narrow"/>
                <w:sz w:val="22"/>
                <w:szCs w:val="22"/>
              </w:rPr>
              <w:t xml:space="preserve">Develop sponsorship packages for MPA Group of Companies events; identify, negotiate and </w:t>
            </w:r>
            <w:r w:rsidR="000A4C79">
              <w:rPr>
                <w:rFonts w:ascii="Arial Narrow" w:hAnsi="Arial Narrow"/>
                <w:sz w:val="22"/>
                <w:szCs w:val="22"/>
              </w:rPr>
              <w:t>procure</w:t>
            </w:r>
            <w:r w:rsidRPr="004F58CA">
              <w:rPr>
                <w:rFonts w:ascii="Arial Narrow" w:hAnsi="Arial Narrow"/>
                <w:sz w:val="22"/>
                <w:szCs w:val="22"/>
              </w:rPr>
              <w:t xml:space="preserve"> sponsorship</w:t>
            </w:r>
          </w:p>
          <w:p w14:paraId="427C470D" w14:textId="77777777" w:rsidR="00771EA7" w:rsidRDefault="00771EA7" w:rsidP="00771EA7">
            <w:p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34BE88CD" w14:textId="77777777" w:rsidR="00771EA7" w:rsidRPr="00B871F4" w:rsidRDefault="00771EA7" w:rsidP="00771EA7">
            <w:pPr>
              <w:tabs>
                <w:tab w:val="left" w:pos="43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871F4">
              <w:rPr>
                <w:rFonts w:ascii="Arial Narrow" w:hAnsi="Arial Narrow"/>
                <w:b/>
                <w:sz w:val="22"/>
                <w:szCs w:val="22"/>
              </w:rPr>
              <w:t>Outreach</w:t>
            </w:r>
          </w:p>
          <w:p w14:paraId="49869F0A" w14:textId="77777777" w:rsidR="00C406AB" w:rsidRDefault="00C406AB" w:rsidP="00771EA7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Produce and deliver the MPA’s outreach programme</w:t>
            </w:r>
          </w:p>
          <w:p w14:paraId="0C92FA77" w14:textId="61D7C2ED" w:rsidR="00771EA7" w:rsidRDefault="00771EA7" w:rsidP="00771EA7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Represent the MPA at internal and external industry events</w:t>
            </w:r>
            <w:r w:rsidR="0040238F">
              <w:rPr>
                <w:rFonts w:ascii="Arial Narrow" w:hAnsi="Arial Narrow"/>
                <w:sz w:val="22"/>
                <w:szCs w:val="22"/>
              </w:rPr>
              <w:t xml:space="preserve"> such as </w:t>
            </w:r>
            <w:r>
              <w:rPr>
                <w:rFonts w:ascii="Arial Narrow" w:hAnsi="Arial Narrow"/>
                <w:sz w:val="22"/>
                <w:szCs w:val="22"/>
              </w:rPr>
              <w:t>meetings,</w:t>
            </w:r>
            <w:r w:rsidR="00C406AB">
              <w:rPr>
                <w:rFonts w:ascii="Arial Narrow" w:hAnsi="Arial Narrow"/>
                <w:sz w:val="22"/>
                <w:szCs w:val="22"/>
              </w:rPr>
              <w:t xml:space="preserve"> panels</w:t>
            </w:r>
            <w:r w:rsidR="0040238F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 xml:space="preserve"> tradeshows, receptions and other networking occasions</w:t>
            </w:r>
          </w:p>
          <w:p w14:paraId="7D9F6079" w14:textId="0B3CA478" w:rsidR="00771EA7" w:rsidRDefault="00771EA7" w:rsidP="00771EA7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243BF1">
              <w:rPr>
                <w:rFonts w:ascii="Arial Narrow" w:hAnsi="Arial Narrow"/>
                <w:sz w:val="22"/>
                <w:szCs w:val="22"/>
              </w:rPr>
              <w:t>Forge new p</w:t>
            </w:r>
            <w:r>
              <w:rPr>
                <w:rFonts w:ascii="Arial Narrow" w:hAnsi="Arial Narrow"/>
                <w:sz w:val="22"/>
                <w:szCs w:val="22"/>
              </w:rPr>
              <w:t>artnerships with organisations and</w:t>
            </w:r>
            <w:r w:rsidRPr="00243BF1">
              <w:rPr>
                <w:rFonts w:ascii="Arial Narrow" w:hAnsi="Arial Narrow"/>
                <w:sz w:val="22"/>
                <w:szCs w:val="22"/>
              </w:rPr>
              <w:t xml:space="preserve"> individuals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43BF1">
              <w:rPr>
                <w:rFonts w:ascii="Arial Narrow" w:hAnsi="Arial Narrow"/>
                <w:sz w:val="22"/>
                <w:szCs w:val="22"/>
              </w:rPr>
              <w:t>from within different sectors to further the MPA’s profile</w:t>
            </w:r>
          </w:p>
          <w:p w14:paraId="307E470B" w14:textId="77777777" w:rsidR="00C57D78" w:rsidRDefault="00C57D78" w:rsidP="00C57D78">
            <w:p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7DA69884" w14:textId="77777777" w:rsidR="00C57D78" w:rsidRPr="008A541B" w:rsidRDefault="00C57D78" w:rsidP="00C57D78">
            <w:r>
              <w:rPr>
                <w:rFonts w:ascii="Arial Narrow" w:hAnsi="Arial Narrow"/>
                <w:b/>
                <w:sz w:val="22"/>
                <w:szCs w:val="22"/>
              </w:rPr>
              <w:t>Budgets</w:t>
            </w:r>
          </w:p>
          <w:p w14:paraId="6FFDB1B3" w14:textId="34643697" w:rsidR="00F36195" w:rsidRPr="00855CB8" w:rsidRDefault="00C57D78" w:rsidP="00855CB8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/>
              <w:rPr>
                <w:rFonts w:ascii="Arial Narrow" w:hAnsi="Arial Narrow"/>
              </w:rPr>
            </w:pPr>
            <w:r w:rsidRPr="008A541B">
              <w:rPr>
                <w:rFonts w:ascii="Arial Narrow" w:hAnsi="Arial Narrow"/>
              </w:rPr>
              <w:t xml:space="preserve">Create, maintain and manage all </w:t>
            </w:r>
            <w:r w:rsidR="00FF51CC">
              <w:rPr>
                <w:rFonts w:ascii="Arial Narrow" w:hAnsi="Arial Narrow"/>
              </w:rPr>
              <w:t>budgets related to MPA Membership, Events and Outreach</w:t>
            </w:r>
            <w:r w:rsidR="006D4DE6">
              <w:rPr>
                <w:rFonts w:ascii="Arial Narrow" w:hAnsi="Arial Narrow"/>
              </w:rPr>
              <w:t>, w</w:t>
            </w:r>
            <w:r w:rsidRPr="006D4DE6">
              <w:rPr>
                <w:rFonts w:ascii="Arial Narrow" w:hAnsi="Arial Narrow"/>
              </w:rPr>
              <w:t>ork</w:t>
            </w:r>
            <w:r w:rsidR="006D4DE6">
              <w:rPr>
                <w:rFonts w:ascii="Arial Narrow" w:hAnsi="Arial Narrow"/>
              </w:rPr>
              <w:t>ing</w:t>
            </w:r>
            <w:r w:rsidRPr="006D4DE6">
              <w:rPr>
                <w:rFonts w:ascii="Arial Narrow" w:hAnsi="Arial Narrow"/>
              </w:rPr>
              <w:t xml:space="preserve"> with the </w:t>
            </w:r>
            <w:r w:rsidR="00000AD5">
              <w:rPr>
                <w:rFonts w:ascii="Arial Narrow" w:hAnsi="Arial Narrow"/>
              </w:rPr>
              <w:t>MPA Group finance team</w:t>
            </w:r>
          </w:p>
          <w:p w14:paraId="69FD6EDB" w14:textId="77777777" w:rsidR="00A8499F" w:rsidRPr="00F61FAF" w:rsidRDefault="00A8499F" w:rsidP="00F61FAF">
            <w:pPr>
              <w:rPr>
                <w:rFonts w:ascii="Arial Narrow" w:hAnsi="Arial Narrow"/>
              </w:rPr>
            </w:pPr>
          </w:p>
        </w:tc>
      </w:tr>
      <w:tr w:rsidR="00A8499F" w:rsidRPr="00501104" w14:paraId="30A221BC" w14:textId="77777777" w:rsidTr="00A8499F">
        <w:trPr>
          <w:trHeight w:val="2136"/>
          <w:jc w:val="center"/>
        </w:trPr>
        <w:tc>
          <w:tcPr>
            <w:tcW w:w="2450" w:type="dxa"/>
          </w:tcPr>
          <w:p w14:paraId="28BC1B68" w14:textId="7AAABE7D" w:rsidR="00A8499F" w:rsidRPr="00501104" w:rsidRDefault="006A6729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Essential skills and person specification</w:t>
            </w:r>
          </w:p>
        </w:tc>
        <w:tc>
          <w:tcPr>
            <w:tcW w:w="8250" w:type="dxa"/>
          </w:tcPr>
          <w:p w14:paraId="7C8AC99C" w14:textId="619FEB8C" w:rsidR="006F0B4D" w:rsidRDefault="006F0B4D" w:rsidP="006A6729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35EE">
              <w:rPr>
                <w:rFonts w:ascii="Arial Narrow" w:hAnsi="Arial Narrow"/>
                <w:sz w:val="22"/>
                <w:szCs w:val="22"/>
              </w:rPr>
              <w:t>Significant experience of working in</w:t>
            </w:r>
            <w:r>
              <w:rPr>
                <w:rFonts w:ascii="Arial Narrow" w:hAnsi="Arial Narrow"/>
                <w:sz w:val="22"/>
                <w:szCs w:val="22"/>
              </w:rPr>
              <w:t xml:space="preserve"> a</w:t>
            </w:r>
            <w:r w:rsidR="003A448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835EE">
              <w:rPr>
                <w:rFonts w:ascii="Arial Narrow" w:hAnsi="Arial Narrow"/>
                <w:sz w:val="22"/>
                <w:szCs w:val="22"/>
              </w:rPr>
              <w:t xml:space="preserve">membership </w:t>
            </w:r>
            <w:r>
              <w:rPr>
                <w:rFonts w:ascii="Arial Narrow" w:hAnsi="Arial Narrow"/>
                <w:sz w:val="22"/>
                <w:szCs w:val="22"/>
              </w:rPr>
              <w:t xml:space="preserve">or outward/client-facing </w:t>
            </w:r>
            <w:r w:rsidRPr="005835EE">
              <w:rPr>
                <w:rFonts w:ascii="Arial Narrow" w:hAnsi="Arial Narrow"/>
                <w:sz w:val="22"/>
                <w:szCs w:val="22"/>
              </w:rPr>
              <w:t>role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835EE">
              <w:rPr>
                <w:rFonts w:ascii="Arial Narrow" w:hAnsi="Arial Narrow"/>
                <w:sz w:val="22"/>
                <w:szCs w:val="22"/>
              </w:rPr>
              <w:t>requiring engagement with industry executives of all levels</w:t>
            </w:r>
          </w:p>
          <w:p w14:paraId="4F1C44B5" w14:textId="33700ADE" w:rsidR="006A6729" w:rsidRPr="006A6729" w:rsidRDefault="006A6729" w:rsidP="006A6729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B20">
              <w:rPr>
                <w:rFonts w:ascii="Arial Narrow" w:hAnsi="Arial Narrow"/>
                <w:sz w:val="22"/>
                <w:szCs w:val="22"/>
              </w:rPr>
              <w:t xml:space="preserve">A born networker with exceptional interpersonal skills </w:t>
            </w:r>
            <w:r>
              <w:rPr>
                <w:rFonts w:ascii="Arial Narrow" w:hAnsi="Arial Narrow"/>
                <w:sz w:val="22"/>
                <w:szCs w:val="22"/>
              </w:rPr>
              <w:t xml:space="preserve">and </w:t>
            </w:r>
            <w:r w:rsidRPr="000B5B20">
              <w:rPr>
                <w:rFonts w:ascii="Arial Narrow" w:hAnsi="Arial Narrow"/>
                <w:sz w:val="22"/>
                <w:szCs w:val="22"/>
              </w:rPr>
              <w:t xml:space="preserve">the ability to build strong and effective relationships to </w:t>
            </w:r>
            <w:r>
              <w:rPr>
                <w:rFonts w:ascii="Arial Narrow" w:hAnsi="Arial Narrow"/>
                <w:sz w:val="22"/>
                <w:szCs w:val="22"/>
              </w:rPr>
              <w:t>deliver</w:t>
            </w:r>
            <w:r w:rsidRPr="000B5B20">
              <w:rPr>
                <w:rFonts w:ascii="Arial Narrow" w:hAnsi="Arial Narrow"/>
                <w:sz w:val="22"/>
                <w:szCs w:val="22"/>
              </w:rPr>
              <w:t xml:space="preserve"> the MPA’s </w:t>
            </w:r>
            <w:r>
              <w:rPr>
                <w:rFonts w:ascii="Arial Narrow" w:hAnsi="Arial Narrow"/>
                <w:sz w:val="22"/>
                <w:szCs w:val="22"/>
              </w:rPr>
              <w:t>strategy</w:t>
            </w:r>
          </w:p>
          <w:p w14:paraId="736572E9" w14:textId="0443238D" w:rsidR="006F0B4D" w:rsidRDefault="006F0B4D" w:rsidP="006A6729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35EE">
              <w:rPr>
                <w:rFonts w:ascii="Arial Narrow" w:hAnsi="Arial Narrow"/>
                <w:sz w:val="22"/>
                <w:szCs w:val="22"/>
              </w:rPr>
              <w:t xml:space="preserve">An extensive book of </w:t>
            </w:r>
            <w:r w:rsidR="003A4486">
              <w:rPr>
                <w:rFonts w:ascii="Arial Narrow" w:hAnsi="Arial Narrow"/>
                <w:sz w:val="22"/>
                <w:szCs w:val="22"/>
              </w:rPr>
              <w:t xml:space="preserve">events and industry </w:t>
            </w:r>
            <w:r w:rsidRPr="005835EE">
              <w:rPr>
                <w:rFonts w:ascii="Arial Narrow" w:hAnsi="Arial Narrow"/>
                <w:sz w:val="22"/>
                <w:szCs w:val="22"/>
              </w:rPr>
              <w:t>contacts, particularly in the area of music publishing</w:t>
            </w:r>
          </w:p>
          <w:p w14:paraId="1EB7919F" w14:textId="5B74F823" w:rsidR="00C05BF4" w:rsidRPr="00C05BF4" w:rsidRDefault="00C05BF4" w:rsidP="006A67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75305A">
              <w:rPr>
                <w:rFonts w:ascii="Arial Narrow" w:hAnsi="Arial Narrow"/>
                <w:lang w:val="en-US"/>
              </w:rPr>
              <w:t>Experience of working with and securing event sponsors</w:t>
            </w:r>
          </w:p>
          <w:p w14:paraId="15F63D9F" w14:textId="77777777" w:rsidR="006F0B4D" w:rsidRDefault="006F0B4D" w:rsidP="006A6729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35EE">
              <w:rPr>
                <w:rFonts w:ascii="Arial Narrow" w:hAnsi="Arial Narrow"/>
                <w:sz w:val="22"/>
                <w:szCs w:val="22"/>
              </w:rPr>
              <w:t>Knowledgeable and comfortable conversing about current industry affairs</w:t>
            </w:r>
          </w:p>
          <w:p w14:paraId="22A6C2AC" w14:textId="77777777" w:rsidR="006F0B4D" w:rsidRPr="005835EE" w:rsidRDefault="006F0B4D" w:rsidP="006A6729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35EE">
              <w:rPr>
                <w:rFonts w:ascii="Arial Narrow" w:hAnsi="Arial Narrow"/>
                <w:sz w:val="22"/>
                <w:szCs w:val="22"/>
              </w:rPr>
              <w:t>Excellent presentation skills</w:t>
            </w:r>
          </w:p>
          <w:p w14:paraId="72870604" w14:textId="77D3C39E" w:rsidR="006F0B4D" w:rsidRDefault="006F0B4D" w:rsidP="006A6729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35EE">
              <w:rPr>
                <w:rFonts w:ascii="Arial Narrow" w:hAnsi="Arial Narrow"/>
                <w:sz w:val="22"/>
                <w:szCs w:val="22"/>
              </w:rPr>
              <w:t>Proven negotiation skills</w:t>
            </w:r>
          </w:p>
          <w:p w14:paraId="12047279" w14:textId="6C780B88" w:rsidR="00F72865" w:rsidRDefault="00F72865" w:rsidP="006A6729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Financial acumen</w:t>
            </w:r>
          </w:p>
          <w:p w14:paraId="195D7103" w14:textId="77777777" w:rsidR="00EF1B54" w:rsidRDefault="00EF1B54" w:rsidP="006A6729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Ability to work on multiple projects at any one time and </w:t>
            </w:r>
            <w:r w:rsidRPr="00EB6CFE">
              <w:rPr>
                <w:rFonts w:ascii="Arial Narrow" w:hAnsi="Arial Narrow"/>
                <w:sz w:val="22"/>
                <w:szCs w:val="22"/>
              </w:rPr>
              <w:t>prioritise workload</w:t>
            </w:r>
            <w:r>
              <w:rPr>
                <w:rFonts w:ascii="Arial Narrow" w:hAnsi="Arial Narrow"/>
                <w:sz w:val="22"/>
                <w:szCs w:val="22"/>
              </w:rPr>
              <w:t xml:space="preserve"> accordingly</w:t>
            </w:r>
          </w:p>
          <w:p w14:paraId="30C5519D" w14:textId="77777777" w:rsidR="00EF1B54" w:rsidRPr="00EB6CFE" w:rsidRDefault="00EF1B54" w:rsidP="006A6729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D16F9">
              <w:rPr>
                <w:rFonts w:ascii="Arial Narrow" w:hAnsi="Arial Narrow"/>
                <w:sz w:val="22"/>
                <w:szCs w:val="22"/>
              </w:rPr>
              <w:t>Exceptional organisational skills</w:t>
            </w:r>
            <w:r>
              <w:rPr>
                <w:rFonts w:ascii="Arial Narrow" w:hAnsi="Arial Narrow"/>
                <w:sz w:val="22"/>
                <w:szCs w:val="22"/>
              </w:rPr>
              <w:t xml:space="preserve"> and meticulous attention to detail</w:t>
            </w:r>
          </w:p>
          <w:p w14:paraId="1CD8BF7E" w14:textId="35A5ADC8" w:rsidR="00EF1B54" w:rsidRDefault="00EF1B54" w:rsidP="006A6729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6CFE">
              <w:rPr>
                <w:rFonts w:ascii="Arial Narrow" w:hAnsi="Arial Narrow"/>
                <w:sz w:val="22"/>
                <w:szCs w:val="22"/>
              </w:rPr>
              <w:t>Excellent written and verbal communication skills</w:t>
            </w:r>
          </w:p>
          <w:p w14:paraId="3008AF51" w14:textId="1B9651B0" w:rsidR="008D4740" w:rsidRPr="00EB6CFE" w:rsidRDefault="008D4740" w:rsidP="006A6729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 outgoing, positive, can-do attitude</w:t>
            </w:r>
          </w:p>
          <w:p w14:paraId="0053F9C8" w14:textId="77777777" w:rsidR="00A8499F" w:rsidRPr="00B8170D" w:rsidRDefault="00A8499F" w:rsidP="00B8170D">
            <w:pPr>
              <w:rPr>
                <w:rFonts w:ascii="Arial Narrow" w:hAnsi="Arial Narrow"/>
                <w:lang w:val="en-US"/>
              </w:rPr>
            </w:pPr>
          </w:p>
        </w:tc>
      </w:tr>
      <w:tr w:rsidR="00A8499F" w14:paraId="5E199E58" w14:textId="77777777" w:rsidTr="00A8499F">
        <w:trPr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EAF" w14:textId="77777777" w:rsidR="00A8499F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B2A6A">
              <w:rPr>
                <w:rFonts w:ascii="Arial Narrow" w:hAnsi="Arial Narrow"/>
                <w:b/>
                <w:sz w:val="22"/>
                <w:szCs w:val="22"/>
              </w:rPr>
              <w:t>Application process</w:t>
            </w:r>
          </w:p>
          <w:p w14:paraId="76738BEB" w14:textId="77777777" w:rsidR="00A8499F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9CBA963" w14:textId="77777777" w:rsidR="00A8499F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D835A5" w14:textId="41A0322A" w:rsidR="00A8499F" w:rsidRDefault="00737068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Application deadline</w:t>
            </w:r>
          </w:p>
          <w:p w14:paraId="331C782D" w14:textId="77777777" w:rsidR="00A8499F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2E0DEA" w14:textId="238EAA00" w:rsidR="00A8499F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Interviews</w:t>
            </w:r>
          </w:p>
          <w:p w14:paraId="72D88067" w14:textId="77777777" w:rsidR="00A8499F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6C2EAAC" w14:textId="77777777" w:rsidR="00A8499F" w:rsidRPr="00EB2A6A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Start Date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C10C" w14:textId="1FB73D3D" w:rsidR="00A8499F" w:rsidRPr="00F10931" w:rsidRDefault="00A8499F" w:rsidP="0018570B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sz w:val="22"/>
                <w:szCs w:val="22"/>
              </w:rPr>
            </w:pPr>
            <w:r w:rsidRPr="00F10931">
              <w:rPr>
                <w:rFonts w:ascii="Arial Narrow" w:hAnsi="Arial Narrow"/>
                <w:b/>
                <w:sz w:val="22"/>
                <w:szCs w:val="22"/>
              </w:rPr>
              <w:t xml:space="preserve">To apply, please send a CV and </w:t>
            </w:r>
            <w:r w:rsidR="00737068">
              <w:rPr>
                <w:rFonts w:ascii="Arial Narrow" w:hAnsi="Arial Narrow"/>
                <w:b/>
                <w:sz w:val="22"/>
                <w:szCs w:val="22"/>
              </w:rPr>
              <w:t>an accompanying cover letter</w:t>
            </w:r>
            <w:r w:rsidRPr="00F10931">
              <w:rPr>
                <w:rFonts w:ascii="Arial Narrow" w:hAnsi="Arial Narrow"/>
                <w:b/>
                <w:sz w:val="22"/>
                <w:szCs w:val="22"/>
              </w:rPr>
              <w:t xml:space="preserve"> to Lorna Greenwood: </w:t>
            </w:r>
            <w:hyperlink r:id="rId10" w:history="1">
              <w:r w:rsidRPr="00F10931">
                <w:rPr>
                  <w:rStyle w:val="Hyperlink"/>
                  <w:rFonts w:ascii="Arial Narrow" w:hAnsi="Arial Narrow"/>
                  <w:b/>
                  <w:sz w:val="22"/>
                  <w:szCs w:val="22"/>
                </w:rPr>
                <w:t>lorna.greenwood@mpagroup.com</w:t>
              </w:r>
            </w:hyperlink>
          </w:p>
          <w:p w14:paraId="7447A6DF" w14:textId="77777777" w:rsidR="00A8499F" w:rsidRPr="00F10931" w:rsidRDefault="00A8499F" w:rsidP="0018570B">
            <w:pPr>
              <w:tabs>
                <w:tab w:val="num" w:pos="720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507ACC19" w14:textId="1DCF84F9" w:rsidR="00A8499F" w:rsidRDefault="00737068" w:rsidP="0018570B">
            <w:pPr>
              <w:tabs>
                <w:tab w:val="num" w:pos="720"/>
              </w:tabs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12:00pm (midday)</w:t>
            </w:r>
            <w:r w:rsidR="00A8499F">
              <w:rPr>
                <w:rFonts w:ascii="Arial Narrow" w:hAnsi="Arial Narrow"/>
                <w:sz w:val="22"/>
                <w:szCs w:val="22"/>
              </w:rPr>
              <w:t xml:space="preserve"> Monday 3</w:t>
            </w:r>
            <w:r w:rsidR="00A8499F" w:rsidRPr="00A8499F">
              <w:rPr>
                <w:rFonts w:ascii="Arial Narrow" w:hAnsi="Arial Narrow"/>
                <w:sz w:val="22"/>
                <w:szCs w:val="22"/>
                <w:vertAlign w:val="superscript"/>
              </w:rPr>
              <w:t>rd</w:t>
            </w:r>
            <w:r w:rsidR="00A8499F">
              <w:rPr>
                <w:rFonts w:ascii="Arial Narrow" w:hAnsi="Arial Narrow"/>
                <w:sz w:val="22"/>
                <w:szCs w:val="22"/>
              </w:rPr>
              <w:t xml:space="preserve"> June </w:t>
            </w:r>
          </w:p>
          <w:p w14:paraId="726083D4" w14:textId="77777777" w:rsidR="00A8499F" w:rsidRDefault="00A8499F" w:rsidP="0018570B">
            <w:pPr>
              <w:tabs>
                <w:tab w:val="num" w:pos="720"/>
              </w:tabs>
              <w:ind w:left="360" w:hanging="360"/>
              <w:rPr>
                <w:rFonts w:ascii="Arial Narrow" w:hAnsi="Arial Narrow"/>
                <w:sz w:val="22"/>
                <w:szCs w:val="22"/>
              </w:rPr>
            </w:pPr>
          </w:p>
          <w:p w14:paraId="7BD9BE15" w14:textId="11F4AB69" w:rsidR="00A8499F" w:rsidRPr="00F10931" w:rsidRDefault="00A8499F" w:rsidP="0018570B">
            <w:pPr>
              <w:tabs>
                <w:tab w:val="num" w:pos="720"/>
              </w:tabs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TBC</w:t>
            </w:r>
          </w:p>
          <w:p w14:paraId="6B5E1C3E" w14:textId="77777777" w:rsidR="00A8499F" w:rsidRPr="00F10931" w:rsidRDefault="00A8499F" w:rsidP="0018570B">
            <w:pPr>
              <w:tabs>
                <w:tab w:val="num" w:pos="432"/>
              </w:tabs>
              <w:ind w:left="2204" w:hanging="2202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146E7707" w14:textId="77777777" w:rsidR="00A8499F" w:rsidRDefault="00A8499F" w:rsidP="0018570B">
            <w:pPr>
              <w:tabs>
                <w:tab w:val="num" w:pos="432"/>
              </w:tabs>
              <w:ind w:left="2204" w:hanging="2202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As soon as possible</w:t>
            </w:r>
          </w:p>
          <w:p w14:paraId="6CD90ECC" w14:textId="77777777" w:rsidR="00A8499F" w:rsidRPr="00F10931" w:rsidRDefault="00A8499F" w:rsidP="0018570B">
            <w:pPr>
              <w:tabs>
                <w:tab w:val="num" w:pos="432"/>
              </w:tabs>
              <w:ind w:left="2204" w:hanging="2202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8878C6" w14:paraId="61807B0B" w14:textId="77777777" w:rsidTr="00A8499F">
        <w:trPr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2D4" w14:textId="77777777" w:rsidR="008878C6" w:rsidRDefault="008878C6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Equality &amp; Diversity</w:t>
            </w:r>
          </w:p>
          <w:p w14:paraId="6312EB99" w14:textId="6BE50BD5" w:rsidR="008878C6" w:rsidRPr="00EB2A6A" w:rsidRDefault="008878C6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42A0" w14:textId="77777777" w:rsidR="00A37A7F" w:rsidRPr="00F85DEC" w:rsidRDefault="00A37A7F" w:rsidP="00A37A7F">
            <w:pPr>
              <w:jc w:val="both"/>
              <w:rPr>
                <w:rFonts w:ascii="Arial Narrow" w:hAnsi="Arial Narrow" w:cs="Arial"/>
                <w:iCs/>
                <w:color w:val="363636"/>
                <w:sz w:val="22"/>
                <w:szCs w:val="22"/>
                <w:lang w:val="en"/>
              </w:rPr>
            </w:pPr>
            <w:r w:rsidRPr="00F85DEC">
              <w:rPr>
                <w:rFonts w:ascii="Arial Narrow" w:hAnsi="Arial Narrow" w:cs="Arial"/>
                <w:iCs/>
                <w:color w:val="363636"/>
                <w:sz w:val="22"/>
                <w:szCs w:val="22"/>
                <w:lang w:val="en"/>
              </w:rPr>
              <w:t>The Music Publishers Association is a signatory to the Equality &amp; Diversity Charter for Music and strives to be a fair and inclusive employer. We welcome applications from all backgrounds and appoint on merit.</w:t>
            </w:r>
          </w:p>
          <w:p w14:paraId="67E54477" w14:textId="77777777" w:rsidR="008878C6" w:rsidRPr="00F10931" w:rsidRDefault="008878C6" w:rsidP="0018570B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DE0B493" w14:textId="77777777" w:rsidR="007A351D" w:rsidRDefault="007A351D" w:rsidP="007A351D"/>
    <w:sectPr w:rsidR="007A351D" w:rsidSect="0010055E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6EF75" w14:textId="77777777" w:rsidR="0008409C" w:rsidRDefault="0008409C" w:rsidP="00A8499F">
      <w:r>
        <w:separator/>
      </w:r>
    </w:p>
  </w:endnote>
  <w:endnote w:type="continuationSeparator" w:id="0">
    <w:p w14:paraId="24924AFA" w14:textId="77777777" w:rsidR="0008409C" w:rsidRDefault="0008409C" w:rsidP="00A8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CBB69" w14:textId="77777777" w:rsidR="003242A4" w:rsidRPr="00E44EB5" w:rsidRDefault="003242A4" w:rsidP="003242A4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- page </w:t>
    </w:r>
    <w:r w:rsidRPr="00E44EB5">
      <w:rPr>
        <w:rStyle w:val="PageNumber"/>
        <w:rFonts w:ascii="Arial" w:hAnsi="Arial" w:cs="Arial"/>
        <w:sz w:val="20"/>
        <w:szCs w:val="20"/>
      </w:rPr>
      <w:fldChar w:fldCharType="begin"/>
    </w:r>
    <w:r w:rsidRPr="00E44EB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44EB5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3</w:t>
    </w:r>
    <w:r w:rsidRPr="00E44EB5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-</w:t>
    </w:r>
  </w:p>
  <w:p w14:paraId="0A3E7181" w14:textId="77777777" w:rsidR="003242A4" w:rsidRDefault="003242A4" w:rsidP="003242A4">
    <w:pPr>
      <w:pStyle w:val="Footer"/>
    </w:pPr>
  </w:p>
  <w:p w14:paraId="7576F990" w14:textId="77777777" w:rsidR="001C54D1" w:rsidRDefault="001C5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247B8" w14:textId="77777777" w:rsidR="0008409C" w:rsidRDefault="0008409C" w:rsidP="00A8499F">
      <w:r>
        <w:separator/>
      </w:r>
    </w:p>
  </w:footnote>
  <w:footnote w:type="continuationSeparator" w:id="0">
    <w:p w14:paraId="6AE0D8AA" w14:textId="77777777" w:rsidR="0008409C" w:rsidRDefault="0008409C" w:rsidP="00A8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56F89" w14:textId="77777777" w:rsidR="0010055E" w:rsidRDefault="0010055E" w:rsidP="0010055E">
    <w:pPr>
      <w:pStyle w:val="Header"/>
      <w:jc w:val="right"/>
    </w:pPr>
    <w:r>
      <w:rPr>
        <w:noProof/>
      </w:rPr>
      <w:drawing>
        <wp:inline distT="0" distB="0" distL="0" distR="0" wp14:anchorId="353752E9" wp14:editId="267491DB">
          <wp:extent cx="1336675" cy="640715"/>
          <wp:effectExtent l="0" t="0" r="0" b="6985"/>
          <wp:docPr id="19" name="Picture 19" descr="MPA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A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47C0A" w14:textId="77777777" w:rsidR="0010055E" w:rsidRPr="000F1A1F" w:rsidRDefault="0010055E" w:rsidP="0010055E">
    <w:pPr>
      <w:pStyle w:val="Header"/>
      <w:rPr>
        <w:rFonts w:ascii="Arial Narrow" w:hAnsi="Arial Narrow"/>
        <w:b/>
        <w:sz w:val="28"/>
        <w:szCs w:val="28"/>
      </w:rPr>
    </w:pPr>
    <w:smartTag w:uri="urn:schemas-microsoft-com:office:smarttags" w:element="stockticker">
      <w:r w:rsidRPr="000F1A1F">
        <w:rPr>
          <w:rFonts w:ascii="Arial Narrow" w:hAnsi="Arial Narrow"/>
          <w:b/>
          <w:sz w:val="28"/>
          <w:szCs w:val="28"/>
        </w:rPr>
        <w:t>JOB</w:t>
      </w:r>
    </w:smartTag>
    <w:r w:rsidRPr="000F1A1F">
      <w:rPr>
        <w:rFonts w:ascii="Arial Narrow" w:hAnsi="Arial Narrow"/>
        <w:b/>
        <w:sz w:val="28"/>
        <w:szCs w:val="28"/>
      </w:rPr>
      <w:t xml:space="preserve"> DESCRIPTION</w:t>
    </w:r>
    <w:r>
      <w:rPr>
        <w:rFonts w:ascii="Arial Narrow" w:hAnsi="Arial Narrow"/>
        <w:b/>
        <w:sz w:val="28"/>
        <w:szCs w:val="28"/>
      </w:rPr>
      <w:t xml:space="preserve"> </w:t>
    </w:r>
  </w:p>
  <w:p w14:paraId="590E9BBA" w14:textId="77777777" w:rsidR="0010055E" w:rsidRDefault="00100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27E"/>
    <w:multiLevelType w:val="hybridMultilevel"/>
    <w:tmpl w:val="56F2F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56768"/>
    <w:multiLevelType w:val="hybridMultilevel"/>
    <w:tmpl w:val="B308E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7C2454"/>
    <w:multiLevelType w:val="hybridMultilevel"/>
    <w:tmpl w:val="ECE24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14656"/>
    <w:multiLevelType w:val="hybridMultilevel"/>
    <w:tmpl w:val="246CA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1168CF"/>
    <w:multiLevelType w:val="hybridMultilevel"/>
    <w:tmpl w:val="2026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931D8"/>
    <w:multiLevelType w:val="hybridMultilevel"/>
    <w:tmpl w:val="0852AF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8F480D"/>
    <w:multiLevelType w:val="hybridMultilevel"/>
    <w:tmpl w:val="BEA6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94907"/>
    <w:multiLevelType w:val="hybridMultilevel"/>
    <w:tmpl w:val="CB82B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D5DC7"/>
    <w:multiLevelType w:val="hybridMultilevel"/>
    <w:tmpl w:val="58CAA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9F"/>
    <w:rsid w:val="00000AD5"/>
    <w:rsid w:val="00027D36"/>
    <w:rsid w:val="00030683"/>
    <w:rsid w:val="0008409C"/>
    <w:rsid w:val="000A455E"/>
    <w:rsid w:val="000A4C79"/>
    <w:rsid w:val="000D50A6"/>
    <w:rsid w:val="0010055E"/>
    <w:rsid w:val="0010465B"/>
    <w:rsid w:val="00107A16"/>
    <w:rsid w:val="00194A87"/>
    <w:rsid w:val="001B0ADD"/>
    <w:rsid w:val="001C54D1"/>
    <w:rsid w:val="002C10BA"/>
    <w:rsid w:val="002E7B16"/>
    <w:rsid w:val="003242A4"/>
    <w:rsid w:val="00385800"/>
    <w:rsid w:val="003A4486"/>
    <w:rsid w:val="0040238F"/>
    <w:rsid w:val="004647E3"/>
    <w:rsid w:val="00551197"/>
    <w:rsid w:val="005938DA"/>
    <w:rsid w:val="005A1F38"/>
    <w:rsid w:val="005B50A5"/>
    <w:rsid w:val="00602057"/>
    <w:rsid w:val="00610AEB"/>
    <w:rsid w:val="006643E8"/>
    <w:rsid w:val="006A58DE"/>
    <w:rsid w:val="006A6729"/>
    <w:rsid w:val="006D4DE6"/>
    <w:rsid w:val="006F0B4D"/>
    <w:rsid w:val="00737068"/>
    <w:rsid w:val="00771EA7"/>
    <w:rsid w:val="007A351D"/>
    <w:rsid w:val="007E23A8"/>
    <w:rsid w:val="00855CB8"/>
    <w:rsid w:val="008878C6"/>
    <w:rsid w:val="008D4740"/>
    <w:rsid w:val="009737F7"/>
    <w:rsid w:val="00A33A75"/>
    <w:rsid w:val="00A37A7F"/>
    <w:rsid w:val="00A8499F"/>
    <w:rsid w:val="00B8170D"/>
    <w:rsid w:val="00BA6DD6"/>
    <w:rsid w:val="00C05BF4"/>
    <w:rsid w:val="00C406AB"/>
    <w:rsid w:val="00C57D78"/>
    <w:rsid w:val="00C76163"/>
    <w:rsid w:val="00C97C88"/>
    <w:rsid w:val="00CB11F4"/>
    <w:rsid w:val="00D14C9D"/>
    <w:rsid w:val="00D348B0"/>
    <w:rsid w:val="00D977A5"/>
    <w:rsid w:val="00DB2CF2"/>
    <w:rsid w:val="00DD7B31"/>
    <w:rsid w:val="00DF6B86"/>
    <w:rsid w:val="00E148BA"/>
    <w:rsid w:val="00E438B2"/>
    <w:rsid w:val="00EA7C4E"/>
    <w:rsid w:val="00EF1B54"/>
    <w:rsid w:val="00EF1D01"/>
    <w:rsid w:val="00F36195"/>
    <w:rsid w:val="00F61FAF"/>
    <w:rsid w:val="00F72865"/>
    <w:rsid w:val="00FD0895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013886D"/>
  <w15:chartTrackingRefBased/>
  <w15:docId w15:val="{A62548F3-80E8-4792-965B-C3579575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9F"/>
  </w:style>
  <w:style w:type="paragraph" w:styleId="Footer">
    <w:name w:val="footer"/>
    <w:basedOn w:val="Normal"/>
    <w:link w:val="FooterChar"/>
    <w:unhideWhenUsed/>
    <w:rsid w:val="00A849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9F"/>
  </w:style>
  <w:style w:type="character" w:styleId="Hyperlink">
    <w:name w:val="Hyperlink"/>
    <w:rsid w:val="00A849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499F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A849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8499F"/>
    <w:rPr>
      <w:b/>
      <w:bCs/>
    </w:rPr>
  </w:style>
  <w:style w:type="character" w:styleId="PageNumber">
    <w:name w:val="page number"/>
    <w:basedOn w:val="DefaultParagraphFont"/>
    <w:rsid w:val="003242A4"/>
  </w:style>
  <w:style w:type="paragraph" w:styleId="BalloonText">
    <w:name w:val="Balloon Text"/>
    <w:basedOn w:val="Normal"/>
    <w:link w:val="BalloonTextChar"/>
    <w:uiPriority w:val="99"/>
    <w:semiHidden/>
    <w:unhideWhenUsed/>
    <w:rsid w:val="00385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0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orna.greenwood@mpa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3B38B7496A448899C43DA3876769E" ma:contentTypeVersion="10" ma:contentTypeDescription="Create a new document." ma:contentTypeScope="" ma:versionID="02609cd237d0453789a59ec79290a2e3">
  <xsd:schema xmlns:xsd="http://www.w3.org/2001/XMLSchema" xmlns:xs="http://www.w3.org/2001/XMLSchema" xmlns:p="http://schemas.microsoft.com/office/2006/metadata/properties" xmlns:ns2="7d914be5-78f3-4ab0-86c4-f664b49511e0" xmlns:ns3="7a2b8ec8-97af-4bae-a514-931792600e4d" targetNamespace="http://schemas.microsoft.com/office/2006/metadata/properties" ma:root="true" ma:fieldsID="d852d41a81fd000d01143daa630b8f58" ns2:_="" ns3:_="">
    <xsd:import namespace="7d914be5-78f3-4ab0-86c4-f664b49511e0"/>
    <xsd:import namespace="7a2b8ec8-97af-4bae-a514-931792600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14be5-78f3-4ab0-86c4-f664b4951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b8ec8-97af-4bae-a514-931792600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CC7D5-9BAF-4BD4-93DE-04F8B12C9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87130-AB19-4F1A-9F6D-2C5AD8B36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CAC32D-C152-4008-9C12-8BFE9830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14be5-78f3-4ab0-86c4-f664b49511e0"/>
    <ds:schemaRef ds:uri="7a2b8ec8-97af-4bae-a514-931792600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Greenwood</dc:creator>
  <cp:keywords/>
  <dc:description/>
  <cp:lastModifiedBy>Kaaren Dean</cp:lastModifiedBy>
  <cp:revision>63</cp:revision>
  <cp:lastPrinted>2019-05-22T15:34:00Z</cp:lastPrinted>
  <dcterms:created xsi:type="dcterms:W3CDTF">2019-05-16T15:32:00Z</dcterms:created>
  <dcterms:modified xsi:type="dcterms:W3CDTF">2019-05-22T15:53:00Z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0x01010026A3B38B7496A448899C43DA3876769E</vt:lpwstr>
  </property>
</Properties>
</file>