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A8" w:rsidRDefault="00C029FD" w:rsidP="004F35DD">
      <w:pPr>
        <w:widowControl/>
        <w:tabs>
          <w:tab w:val="left" w:pos="9705"/>
        </w:tabs>
        <w:spacing w:line="300" w:lineRule="auto"/>
        <w:outlineLvl w:val="2"/>
        <w:rPr>
          <w:rFonts w:ascii="Century Gothic" w:eastAsia="Times New Roman" w:hAnsi="Century Gothic" w:cs="Arial"/>
          <w:b/>
          <w:bCs/>
          <w:spacing w:val="-8"/>
          <w:sz w:val="28"/>
          <w:szCs w:val="28"/>
          <w:u w:val="single"/>
          <w:lang w:val="en-GB" w:eastAsia="en-GB"/>
        </w:rPr>
      </w:pPr>
      <w:r w:rsidRPr="00A068A1">
        <w:rPr>
          <w:rFonts w:ascii="Century Gothic" w:hAnsi="Century Gothic"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473A9CE" wp14:editId="044600C2">
            <wp:simplePos x="0" y="0"/>
            <wp:positionH relativeFrom="page">
              <wp:posOffset>6344168</wp:posOffset>
            </wp:positionH>
            <wp:positionV relativeFrom="margin">
              <wp:posOffset>-238125</wp:posOffset>
            </wp:positionV>
            <wp:extent cx="942975" cy="451733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5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8A8">
        <w:rPr>
          <w:rFonts w:ascii="Century Gothic" w:eastAsia="Times New Roman" w:hAnsi="Century Gothic" w:cs="Arial"/>
          <w:b/>
          <w:bCs/>
          <w:spacing w:val="-8"/>
          <w:sz w:val="28"/>
          <w:szCs w:val="28"/>
          <w:u w:val="single"/>
          <w:lang w:val="en-GB" w:eastAsia="en-GB"/>
        </w:rPr>
        <w:t>Modern Music Publishing</w:t>
      </w:r>
      <w:r w:rsidR="00D4369D">
        <w:rPr>
          <w:rFonts w:ascii="Century Gothic" w:eastAsia="Times New Roman" w:hAnsi="Century Gothic" w:cs="Arial"/>
          <w:b/>
          <w:bCs/>
          <w:spacing w:val="-8"/>
          <w:sz w:val="28"/>
          <w:szCs w:val="28"/>
          <w:u w:val="single"/>
          <w:lang w:val="en-GB" w:eastAsia="en-GB"/>
        </w:rPr>
        <w:t xml:space="preserve"> Practice</w:t>
      </w:r>
      <w:r w:rsidR="009A08A8">
        <w:rPr>
          <w:rFonts w:ascii="Century Gothic" w:eastAsia="Times New Roman" w:hAnsi="Century Gothic" w:cs="Arial"/>
          <w:b/>
          <w:bCs/>
          <w:spacing w:val="-8"/>
          <w:sz w:val="28"/>
          <w:szCs w:val="28"/>
          <w:u w:val="single"/>
          <w:lang w:val="en-GB" w:eastAsia="en-GB"/>
        </w:rPr>
        <w:t xml:space="preserve">: The </w:t>
      </w:r>
      <w:r w:rsidR="00FF27DB" w:rsidRPr="00A068A1">
        <w:rPr>
          <w:rFonts w:ascii="Century Gothic" w:eastAsia="Times New Roman" w:hAnsi="Century Gothic" w:cs="Arial"/>
          <w:b/>
          <w:bCs/>
          <w:spacing w:val="-8"/>
          <w:sz w:val="28"/>
          <w:szCs w:val="28"/>
          <w:u w:val="single"/>
          <w:lang w:val="en-GB" w:eastAsia="en-GB"/>
        </w:rPr>
        <w:t xml:space="preserve">MPA </w:t>
      </w:r>
      <w:r w:rsidR="009A08A8">
        <w:rPr>
          <w:rFonts w:ascii="Century Gothic" w:eastAsia="Times New Roman" w:hAnsi="Century Gothic" w:cs="Arial"/>
          <w:b/>
          <w:bCs/>
          <w:spacing w:val="-8"/>
          <w:sz w:val="28"/>
          <w:szCs w:val="28"/>
          <w:u w:val="single"/>
          <w:lang w:val="en-GB" w:eastAsia="en-GB"/>
        </w:rPr>
        <w:t>Intermediate Course 2019</w:t>
      </w:r>
    </w:p>
    <w:p w:rsidR="00BF1D43" w:rsidRDefault="00BF1D43" w:rsidP="004F35DD">
      <w:pPr>
        <w:widowControl/>
        <w:tabs>
          <w:tab w:val="left" w:pos="9705"/>
        </w:tabs>
        <w:spacing w:line="300" w:lineRule="auto"/>
        <w:outlineLvl w:val="2"/>
        <w:rPr>
          <w:rFonts w:ascii="Century Gothic" w:eastAsia="Times New Roman" w:hAnsi="Century Gothic" w:cs="Arial"/>
          <w:b/>
          <w:bCs/>
          <w:spacing w:val="-8"/>
          <w:sz w:val="28"/>
          <w:szCs w:val="28"/>
          <w:u w:val="single"/>
          <w:lang w:val="en-GB" w:eastAsia="en-GB"/>
        </w:rPr>
      </w:pPr>
      <w:r>
        <w:rPr>
          <w:rFonts w:ascii="Century Gothic" w:eastAsia="Times New Roman" w:hAnsi="Century Gothic" w:cs="Arial"/>
          <w:b/>
          <w:bCs/>
          <w:spacing w:val="-8"/>
          <w:sz w:val="28"/>
          <w:szCs w:val="28"/>
          <w:u w:val="single"/>
          <w:lang w:val="en-GB" w:eastAsia="en-GB"/>
        </w:rPr>
        <w:t xml:space="preserve">Booking Form </w:t>
      </w:r>
    </w:p>
    <w:p w:rsidR="00BF1D43" w:rsidRPr="00A068A1" w:rsidRDefault="00BF1D43" w:rsidP="004F35DD">
      <w:pPr>
        <w:widowControl/>
        <w:tabs>
          <w:tab w:val="left" w:pos="9705"/>
        </w:tabs>
        <w:spacing w:line="300" w:lineRule="auto"/>
        <w:outlineLvl w:val="2"/>
        <w:rPr>
          <w:rFonts w:ascii="Century Gothic" w:eastAsia="Times New Roman" w:hAnsi="Century Gothic" w:cs="Arial"/>
          <w:b/>
          <w:bCs/>
          <w:spacing w:val="-8"/>
          <w:sz w:val="28"/>
          <w:szCs w:val="28"/>
          <w:u w:val="single"/>
          <w:lang w:val="en-GB" w:eastAsia="en-GB"/>
        </w:rPr>
      </w:pPr>
    </w:p>
    <w:p w:rsidR="009A08A8" w:rsidRPr="009A08A8" w:rsidRDefault="00A068A1" w:rsidP="009A08A8">
      <w:pPr>
        <w:pStyle w:val="ListParagraph"/>
        <w:numPr>
          <w:ilvl w:val="0"/>
          <w:numId w:val="2"/>
        </w:numPr>
        <w:spacing w:before="1"/>
        <w:rPr>
          <w:rFonts w:ascii="Century Gothic" w:eastAsia="Arial Narrow" w:hAnsi="Century Gothic" w:cs="Arial Narrow"/>
          <w:sz w:val="20"/>
          <w:szCs w:val="20"/>
        </w:rPr>
      </w:pPr>
      <w:r w:rsidRPr="009A08A8">
        <w:rPr>
          <w:rFonts w:ascii="Century Gothic" w:eastAsia="Arial Narrow" w:hAnsi="Century Gothic" w:cs="Arial Narrow"/>
          <w:b/>
          <w:sz w:val="20"/>
          <w:szCs w:val="20"/>
        </w:rPr>
        <w:t>Dates:</w:t>
      </w:r>
      <w:r w:rsidRPr="009A08A8">
        <w:rPr>
          <w:rFonts w:ascii="Century Gothic" w:eastAsia="Arial Narrow" w:hAnsi="Century Gothic" w:cs="Arial Narrow"/>
          <w:sz w:val="20"/>
          <w:szCs w:val="20"/>
        </w:rPr>
        <w:t xml:space="preserve"> </w:t>
      </w:r>
      <w:r w:rsidR="009A08A8" w:rsidRPr="009A08A8">
        <w:rPr>
          <w:rFonts w:ascii="Century Gothic" w:eastAsia="Arial Narrow" w:hAnsi="Century Gothic" w:cs="Arial Narrow"/>
          <w:sz w:val="20"/>
          <w:szCs w:val="20"/>
        </w:rPr>
        <w:t>28th Jan,</w:t>
      </w:r>
      <w:r w:rsidR="00D4369D">
        <w:rPr>
          <w:rFonts w:ascii="Century Gothic" w:eastAsia="Arial Narrow" w:hAnsi="Century Gothic" w:cs="Arial Narrow"/>
          <w:sz w:val="20"/>
          <w:szCs w:val="20"/>
        </w:rPr>
        <w:t xml:space="preserve"> 11th</w:t>
      </w:r>
      <w:r w:rsidR="009A08A8" w:rsidRPr="009A08A8">
        <w:rPr>
          <w:rFonts w:ascii="Century Gothic" w:eastAsia="Arial Narrow" w:hAnsi="Century Gothic" w:cs="Arial Narrow"/>
          <w:sz w:val="20"/>
          <w:szCs w:val="20"/>
        </w:rPr>
        <w:t xml:space="preserve"> Feb, 25th Feb, 4</w:t>
      </w:r>
      <w:r w:rsidR="00D4369D">
        <w:rPr>
          <w:rFonts w:ascii="Century Gothic" w:eastAsia="Arial Narrow" w:hAnsi="Century Gothic" w:cs="Arial Narrow"/>
          <w:sz w:val="20"/>
          <w:szCs w:val="20"/>
          <w:vertAlign w:val="superscript"/>
        </w:rPr>
        <w:t>th</w:t>
      </w:r>
      <w:r w:rsidR="009A08A8" w:rsidRPr="009A08A8">
        <w:rPr>
          <w:rFonts w:ascii="Century Gothic" w:eastAsia="Arial Narrow" w:hAnsi="Century Gothic" w:cs="Arial Narrow"/>
          <w:sz w:val="20"/>
          <w:szCs w:val="20"/>
        </w:rPr>
        <w:t xml:space="preserve"> Mar &amp; 25</w:t>
      </w:r>
      <w:r w:rsidR="009A08A8" w:rsidRPr="009A08A8">
        <w:rPr>
          <w:rFonts w:ascii="Century Gothic" w:eastAsia="Arial Narrow" w:hAnsi="Century Gothic" w:cs="Arial Narrow"/>
          <w:sz w:val="20"/>
          <w:szCs w:val="20"/>
          <w:vertAlign w:val="superscript"/>
        </w:rPr>
        <w:t>th</w:t>
      </w:r>
      <w:r w:rsidR="009A08A8" w:rsidRPr="009A08A8">
        <w:rPr>
          <w:rFonts w:ascii="Century Gothic" w:eastAsia="Arial Narrow" w:hAnsi="Century Gothic" w:cs="Arial Narrow"/>
          <w:sz w:val="20"/>
          <w:szCs w:val="20"/>
        </w:rPr>
        <w:t xml:space="preserve"> Mar</w:t>
      </w:r>
    </w:p>
    <w:p w:rsidR="009A08A8" w:rsidRPr="009A08A8" w:rsidRDefault="00A068A1" w:rsidP="009A08A8">
      <w:pPr>
        <w:pStyle w:val="ListParagraph"/>
        <w:numPr>
          <w:ilvl w:val="0"/>
          <w:numId w:val="2"/>
        </w:numPr>
        <w:spacing w:before="1"/>
        <w:rPr>
          <w:rFonts w:ascii="Century Gothic" w:eastAsia="Arial Narrow" w:hAnsi="Century Gothic" w:cs="Arial Narrow"/>
          <w:sz w:val="20"/>
          <w:szCs w:val="20"/>
        </w:rPr>
      </w:pPr>
      <w:r w:rsidRPr="009A08A8">
        <w:rPr>
          <w:rFonts w:ascii="Century Gothic" w:eastAsia="Arial Narrow" w:hAnsi="Century Gothic" w:cs="Arial Narrow"/>
          <w:b/>
          <w:sz w:val="20"/>
          <w:szCs w:val="20"/>
        </w:rPr>
        <w:t>Timings:</w:t>
      </w:r>
      <w:r w:rsidR="009A08A8" w:rsidRPr="009A08A8">
        <w:rPr>
          <w:rFonts w:ascii="Century Gothic" w:eastAsia="Arial Narrow" w:hAnsi="Century Gothic" w:cs="Arial Narrow"/>
          <w:sz w:val="20"/>
          <w:szCs w:val="20"/>
        </w:rPr>
        <w:t xml:space="preserve"> 5.30pm to 8.00pm </w:t>
      </w:r>
    </w:p>
    <w:p w:rsidR="00FF27DB" w:rsidRPr="009A08A8" w:rsidRDefault="00234A98" w:rsidP="009A08A8">
      <w:pPr>
        <w:pStyle w:val="ListParagraph"/>
        <w:numPr>
          <w:ilvl w:val="0"/>
          <w:numId w:val="2"/>
        </w:numPr>
        <w:spacing w:before="1"/>
        <w:rPr>
          <w:rFonts w:ascii="Century Gothic" w:eastAsia="Arial Narrow" w:hAnsi="Century Gothic" w:cs="Arial Narrow"/>
          <w:sz w:val="20"/>
          <w:szCs w:val="20"/>
        </w:rPr>
      </w:pPr>
      <w:r w:rsidRPr="009A08A8">
        <w:rPr>
          <w:rFonts w:ascii="Century Gothic" w:eastAsia="Arial Narrow" w:hAnsi="Century Gothic" w:cs="Arial Narrow"/>
          <w:b/>
          <w:sz w:val="20"/>
          <w:szCs w:val="20"/>
        </w:rPr>
        <w:t>Venue:</w:t>
      </w:r>
      <w:r w:rsidRPr="009A08A8">
        <w:rPr>
          <w:rFonts w:ascii="Century Gothic" w:eastAsia="Arial Narrow" w:hAnsi="Century Gothic" w:cs="Arial Narrow"/>
          <w:sz w:val="20"/>
          <w:szCs w:val="20"/>
        </w:rPr>
        <w:t xml:space="preserve"> </w:t>
      </w:r>
      <w:r w:rsidR="009A08A8" w:rsidRPr="009A08A8">
        <w:rPr>
          <w:rFonts w:ascii="Century Gothic" w:eastAsia="Arial Narrow" w:hAnsi="Century Gothic" w:cs="Arial Narrow"/>
          <w:sz w:val="20"/>
          <w:szCs w:val="20"/>
        </w:rPr>
        <w:t>PPL, 1 Upper James St, Soho, London. W1F 9DE, UK</w:t>
      </w:r>
      <w:bookmarkStart w:id="0" w:name="_GoBack"/>
      <w:bookmarkEnd w:id="0"/>
    </w:p>
    <w:p w:rsidR="00A068A1" w:rsidRDefault="00A068A1" w:rsidP="00FF27DB">
      <w:pPr>
        <w:spacing w:before="1"/>
        <w:ind w:left="20"/>
        <w:jc w:val="center"/>
        <w:rPr>
          <w:rFonts w:ascii="Century Gothic" w:eastAsia="Arial Narrow" w:hAnsi="Century Gothic" w:cs="Arial Narrow"/>
        </w:rPr>
      </w:pPr>
    </w:p>
    <w:p w:rsidR="00A068A1" w:rsidRDefault="00A068A1" w:rsidP="00A068A1">
      <w:pPr>
        <w:spacing w:before="1"/>
        <w:ind w:left="20"/>
        <w:rPr>
          <w:rFonts w:ascii="Century Gothic" w:eastAsia="Arial Narrow" w:hAnsi="Century Gothic" w:cs="Arial Narrow"/>
          <w:b/>
          <w:u w:val="single"/>
        </w:rPr>
      </w:pPr>
      <w:r w:rsidRPr="00A068A1">
        <w:rPr>
          <w:rFonts w:ascii="Century Gothic" w:eastAsia="Arial Narrow" w:hAnsi="Century Gothic" w:cs="Arial Narrow"/>
          <w:b/>
          <w:u w:val="single"/>
        </w:rPr>
        <w:t>Cost per delegate:</w:t>
      </w:r>
    </w:p>
    <w:p w:rsidR="00A068A1" w:rsidRPr="00A068A1" w:rsidRDefault="00A068A1" w:rsidP="00A068A1">
      <w:pPr>
        <w:spacing w:before="1"/>
        <w:ind w:left="20"/>
        <w:rPr>
          <w:rFonts w:ascii="Century Gothic" w:eastAsia="Arial Narrow" w:hAnsi="Century Gothic" w:cs="Arial Narrow"/>
          <w:b/>
          <w:sz w:val="6"/>
          <w:szCs w:val="6"/>
          <w:u w:val="single"/>
        </w:rPr>
      </w:pPr>
    </w:p>
    <w:p w:rsidR="009A08A8" w:rsidRDefault="009A08A8" w:rsidP="00A068A1">
      <w:pPr>
        <w:spacing w:before="1"/>
        <w:ind w:left="20"/>
        <w:rPr>
          <w:rFonts w:ascii="Century Gothic" w:eastAsia="Arial Narrow" w:hAnsi="Century Gothic" w:cs="Arial Narrow"/>
          <w:b/>
          <w:sz w:val="21"/>
          <w:szCs w:val="21"/>
        </w:rPr>
      </w:pPr>
    </w:p>
    <w:p w:rsidR="00122607" w:rsidRPr="00D4369D" w:rsidRDefault="00122607" w:rsidP="00122607">
      <w:pPr>
        <w:spacing w:before="1"/>
        <w:ind w:left="20"/>
        <w:rPr>
          <w:rFonts w:ascii="Century Gothic" w:eastAsia="Arial Narrow" w:hAnsi="Century Gothic" w:cs="Arial Narrow"/>
          <w:sz w:val="20"/>
          <w:szCs w:val="21"/>
        </w:rPr>
      </w:pPr>
      <w:r w:rsidRPr="00D4369D">
        <w:rPr>
          <w:rFonts w:ascii="Century Gothic" w:eastAsia="Arial Narrow" w:hAnsi="Century Gothic" w:cs="Arial Narrow"/>
          <w:b/>
          <w:sz w:val="20"/>
          <w:szCs w:val="21"/>
        </w:rPr>
        <w:t xml:space="preserve">MPA Members: </w:t>
      </w:r>
      <w:r w:rsidR="00D4369D">
        <w:rPr>
          <w:rFonts w:ascii="Century Gothic" w:eastAsia="Arial Narrow" w:hAnsi="Century Gothic" w:cs="Arial Narrow"/>
          <w:sz w:val="20"/>
          <w:szCs w:val="21"/>
        </w:rPr>
        <w:t>£37.59</w:t>
      </w:r>
      <w:r w:rsidRPr="00D4369D">
        <w:rPr>
          <w:rFonts w:ascii="Century Gothic" w:eastAsia="Arial Narrow" w:hAnsi="Century Gothic" w:cs="Arial Narrow"/>
          <w:sz w:val="20"/>
          <w:szCs w:val="21"/>
        </w:rPr>
        <w:t xml:space="preserve"> per session</w:t>
      </w:r>
      <w:r w:rsidR="00D4369D">
        <w:rPr>
          <w:rFonts w:ascii="Century Gothic" w:eastAsia="Arial Narrow" w:hAnsi="Century Gothic" w:cs="Arial Narrow"/>
          <w:sz w:val="20"/>
          <w:szCs w:val="21"/>
        </w:rPr>
        <w:t xml:space="preserve"> (incl </w:t>
      </w:r>
      <w:r w:rsidRPr="00D4369D">
        <w:rPr>
          <w:rFonts w:ascii="Century Gothic" w:eastAsia="Arial Narrow" w:hAnsi="Century Gothic" w:cs="Arial Narrow"/>
          <w:sz w:val="20"/>
          <w:szCs w:val="21"/>
        </w:rPr>
        <w:t xml:space="preserve">VAT </w:t>
      </w:r>
      <w:r w:rsidRPr="00D4369D">
        <w:rPr>
          <w:rFonts w:ascii="Century Gothic" w:eastAsia="Arial Narrow" w:hAnsi="Century Gothic" w:cs="Arial Narrow"/>
          <w:b/>
          <w:sz w:val="20"/>
          <w:szCs w:val="21"/>
        </w:rPr>
        <w:t>or</w:t>
      </w:r>
      <w:r w:rsidRPr="00D4369D">
        <w:rPr>
          <w:rFonts w:ascii="Century Gothic" w:eastAsia="Arial Narrow" w:hAnsi="Century Gothic" w:cs="Arial Narrow"/>
          <w:sz w:val="20"/>
          <w:szCs w:val="21"/>
        </w:rPr>
        <w:t xml:space="preserve"> £20</w:t>
      </w:r>
      <w:r w:rsidR="00D4369D">
        <w:rPr>
          <w:rFonts w:ascii="Century Gothic" w:eastAsia="Arial Narrow" w:hAnsi="Century Gothic" w:cs="Arial Narrow"/>
          <w:sz w:val="20"/>
          <w:szCs w:val="21"/>
        </w:rPr>
        <w:t>0.00</w:t>
      </w:r>
      <w:r w:rsidRPr="00D4369D">
        <w:rPr>
          <w:rFonts w:ascii="Century Gothic" w:eastAsia="Arial Narrow" w:hAnsi="Century Gothic" w:cs="Arial Narrow"/>
          <w:sz w:val="20"/>
          <w:szCs w:val="21"/>
        </w:rPr>
        <w:t xml:space="preserve"> for all 5 session (MPA Members get a discounted rate if they book onto al </w:t>
      </w:r>
      <w:r w:rsidRPr="00D4369D">
        <w:rPr>
          <w:rFonts w:ascii="Century Gothic" w:eastAsia="Arial Narrow" w:hAnsi="Century Gothic" w:cs="Arial Narrow"/>
          <w:sz w:val="20"/>
          <w:szCs w:val="21"/>
        </w:rPr>
        <w:t>5 sessions</w:t>
      </w:r>
      <w:r w:rsidRPr="00D4369D">
        <w:rPr>
          <w:rFonts w:ascii="Century Gothic" w:eastAsia="Arial Narrow" w:hAnsi="Century Gothic" w:cs="Arial Narrow"/>
          <w:sz w:val="20"/>
          <w:szCs w:val="21"/>
        </w:rPr>
        <w:t>).</w:t>
      </w:r>
    </w:p>
    <w:p w:rsidR="00122607" w:rsidRPr="00D4369D" w:rsidRDefault="00122607" w:rsidP="00122607">
      <w:pPr>
        <w:spacing w:before="1"/>
        <w:ind w:left="20"/>
        <w:rPr>
          <w:rFonts w:ascii="Century Gothic" w:eastAsia="Arial Narrow" w:hAnsi="Century Gothic" w:cs="Arial Narrow"/>
          <w:sz w:val="20"/>
          <w:szCs w:val="21"/>
        </w:rPr>
      </w:pPr>
      <w:r w:rsidRPr="00D4369D">
        <w:rPr>
          <w:rFonts w:ascii="Century Gothic" w:eastAsia="Arial Narrow" w:hAnsi="Century Gothic" w:cs="Arial Narrow"/>
          <w:sz w:val="20"/>
          <w:szCs w:val="21"/>
        </w:rPr>
        <w:t xml:space="preserve"> </w:t>
      </w:r>
    </w:p>
    <w:p w:rsidR="00122607" w:rsidRPr="00D4369D" w:rsidRDefault="00122607" w:rsidP="00122607">
      <w:pPr>
        <w:spacing w:before="1"/>
        <w:ind w:left="20"/>
        <w:rPr>
          <w:rFonts w:ascii="Century Gothic" w:eastAsia="Arial Narrow" w:hAnsi="Century Gothic" w:cs="Arial Narrow"/>
          <w:sz w:val="20"/>
          <w:szCs w:val="21"/>
        </w:rPr>
      </w:pPr>
      <w:r w:rsidRPr="00D4369D">
        <w:rPr>
          <w:rFonts w:ascii="Century Gothic" w:eastAsia="Arial Narrow" w:hAnsi="Century Gothic" w:cs="Arial Narrow"/>
          <w:b/>
          <w:sz w:val="20"/>
          <w:szCs w:val="21"/>
        </w:rPr>
        <w:t>MMF Members</w:t>
      </w:r>
      <w:r w:rsidRPr="00D4369D">
        <w:rPr>
          <w:rFonts w:ascii="Century Gothic" w:eastAsia="Arial Narrow" w:hAnsi="Century Gothic" w:cs="Arial Narrow"/>
          <w:sz w:val="20"/>
          <w:szCs w:val="21"/>
        </w:rPr>
        <w:t xml:space="preserve"> – £</w:t>
      </w:r>
      <w:r w:rsidR="00D4369D">
        <w:rPr>
          <w:rFonts w:ascii="Century Gothic" w:eastAsia="Arial Narrow" w:hAnsi="Century Gothic" w:cs="Arial Narrow"/>
          <w:sz w:val="20"/>
          <w:szCs w:val="21"/>
        </w:rPr>
        <w:t xml:space="preserve">58.33 </w:t>
      </w:r>
      <w:r w:rsidRPr="00D4369D">
        <w:rPr>
          <w:rFonts w:ascii="Century Gothic" w:eastAsia="Arial Narrow" w:hAnsi="Century Gothic" w:cs="Arial Narrow"/>
          <w:sz w:val="20"/>
          <w:szCs w:val="21"/>
        </w:rPr>
        <w:t xml:space="preserve">per session (incl VAT) </w:t>
      </w:r>
      <w:r w:rsidRPr="00D4369D">
        <w:rPr>
          <w:rFonts w:ascii="Century Gothic" w:eastAsia="Arial Narrow" w:hAnsi="Century Gothic" w:cs="Arial Narrow"/>
          <w:b/>
          <w:sz w:val="20"/>
          <w:szCs w:val="21"/>
        </w:rPr>
        <w:t>or</w:t>
      </w:r>
      <w:r w:rsidR="00D4369D">
        <w:rPr>
          <w:rFonts w:ascii="Century Gothic" w:eastAsia="Arial Narrow" w:hAnsi="Century Gothic" w:cs="Arial Narrow"/>
          <w:sz w:val="20"/>
          <w:szCs w:val="21"/>
        </w:rPr>
        <w:t xml:space="preserve"> £350</w:t>
      </w:r>
      <w:r w:rsidRPr="00D4369D">
        <w:rPr>
          <w:rFonts w:ascii="Century Gothic" w:eastAsia="Arial Narrow" w:hAnsi="Century Gothic" w:cs="Arial Narrow"/>
          <w:sz w:val="20"/>
          <w:szCs w:val="21"/>
        </w:rPr>
        <w:t xml:space="preserve"> for all 5 sessions</w:t>
      </w:r>
    </w:p>
    <w:p w:rsidR="00122607" w:rsidRPr="00D4369D" w:rsidRDefault="00122607" w:rsidP="00122607">
      <w:pPr>
        <w:spacing w:before="1"/>
        <w:ind w:left="20"/>
        <w:rPr>
          <w:rFonts w:ascii="Century Gothic" w:eastAsia="Arial Narrow" w:hAnsi="Century Gothic" w:cs="Arial Narrow"/>
          <w:sz w:val="20"/>
          <w:szCs w:val="21"/>
        </w:rPr>
      </w:pPr>
      <w:r w:rsidRPr="00D4369D">
        <w:rPr>
          <w:rFonts w:ascii="Century Gothic" w:eastAsia="Arial Narrow" w:hAnsi="Century Gothic" w:cs="Arial Narrow"/>
          <w:sz w:val="20"/>
          <w:szCs w:val="21"/>
        </w:rPr>
        <w:t xml:space="preserve"> </w:t>
      </w:r>
    </w:p>
    <w:p w:rsidR="00A068A1" w:rsidRPr="00D4369D" w:rsidRDefault="00122607" w:rsidP="00122607">
      <w:pPr>
        <w:spacing w:before="1"/>
        <w:ind w:left="20"/>
        <w:rPr>
          <w:rFonts w:ascii="Century Gothic" w:eastAsia="Arial Narrow" w:hAnsi="Century Gothic" w:cs="Arial Narrow"/>
          <w:sz w:val="20"/>
          <w:szCs w:val="21"/>
        </w:rPr>
      </w:pPr>
      <w:r w:rsidRPr="00D4369D">
        <w:rPr>
          <w:rFonts w:ascii="Century Gothic" w:eastAsia="Arial Narrow" w:hAnsi="Century Gothic" w:cs="Arial Narrow"/>
          <w:b/>
          <w:sz w:val="20"/>
          <w:szCs w:val="21"/>
        </w:rPr>
        <w:t>Non-Members</w:t>
      </w:r>
      <w:r w:rsidRPr="00D4369D">
        <w:rPr>
          <w:rFonts w:ascii="Century Gothic" w:eastAsia="Arial Narrow" w:hAnsi="Century Gothic" w:cs="Arial Narrow"/>
          <w:sz w:val="20"/>
          <w:szCs w:val="21"/>
        </w:rPr>
        <w:t xml:space="preserve"> – </w:t>
      </w:r>
      <w:r w:rsidR="00D4369D">
        <w:rPr>
          <w:rFonts w:ascii="Century Gothic" w:eastAsia="Arial Narrow" w:hAnsi="Century Gothic" w:cs="Arial Narrow"/>
          <w:sz w:val="20"/>
          <w:szCs w:val="21"/>
        </w:rPr>
        <w:t>£83.33</w:t>
      </w:r>
      <w:r w:rsidRPr="00D4369D">
        <w:rPr>
          <w:rFonts w:ascii="Century Gothic" w:eastAsia="Arial Narrow" w:hAnsi="Century Gothic" w:cs="Arial Narrow"/>
          <w:sz w:val="20"/>
          <w:szCs w:val="21"/>
        </w:rPr>
        <w:t xml:space="preserve"> </w:t>
      </w:r>
      <w:r w:rsidRPr="00D4369D">
        <w:rPr>
          <w:rFonts w:ascii="Century Gothic" w:eastAsia="Arial Narrow" w:hAnsi="Century Gothic" w:cs="Arial Narrow"/>
          <w:sz w:val="20"/>
          <w:szCs w:val="21"/>
        </w:rPr>
        <w:t xml:space="preserve">per session (incl </w:t>
      </w:r>
      <w:r w:rsidRPr="00D4369D">
        <w:rPr>
          <w:rFonts w:ascii="Century Gothic" w:eastAsia="Arial Narrow" w:hAnsi="Century Gothic" w:cs="Arial Narrow"/>
          <w:sz w:val="20"/>
          <w:szCs w:val="21"/>
        </w:rPr>
        <w:t xml:space="preserve">VAT) </w:t>
      </w:r>
      <w:r w:rsidRPr="00D4369D">
        <w:rPr>
          <w:rFonts w:ascii="Century Gothic" w:eastAsia="Arial Narrow" w:hAnsi="Century Gothic" w:cs="Arial Narrow"/>
          <w:b/>
          <w:sz w:val="20"/>
          <w:szCs w:val="21"/>
        </w:rPr>
        <w:t>or</w:t>
      </w:r>
      <w:r w:rsidRPr="00D4369D">
        <w:rPr>
          <w:rFonts w:ascii="Century Gothic" w:eastAsia="Arial Narrow" w:hAnsi="Century Gothic" w:cs="Arial Narrow"/>
          <w:sz w:val="20"/>
          <w:szCs w:val="21"/>
        </w:rPr>
        <w:t xml:space="preserve"> £</w:t>
      </w:r>
      <w:r w:rsidR="00D4369D">
        <w:rPr>
          <w:rFonts w:ascii="Century Gothic" w:eastAsia="Arial Narrow" w:hAnsi="Century Gothic" w:cs="Arial Narrow"/>
          <w:sz w:val="20"/>
          <w:szCs w:val="21"/>
        </w:rPr>
        <w:t>500.00</w:t>
      </w:r>
      <w:r w:rsidRPr="00D4369D">
        <w:rPr>
          <w:rFonts w:ascii="Century Gothic" w:eastAsia="Arial Narrow" w:hAnsi="Century Gothic" w:cs="Arial Narrow"/>
          <w:sz w:val="20"/>
          <w:szCs w:val="21"/>
        </w:rPr>
        <w:t xml:space="preserve"> for all 5 sessions</w:t>
      </w:r>
    </w:p>
    <w:p w:rsidR="00122607" w:rsidRDefault="00122607" w:rsidP="00A068A1">
      <w:pPr>
        <w:spacing w:before="1"/>
        <w:ind w:left="20"/>
        <w:rPr>
          <w:rFonts w:ascii="Century Gothic" w:eastAsia="Arial Narrow" w:hAnsi="Century Gothic" w:cs="Arial Narrow"/>
          <w:b/>
          <w:sz w:val="21"/>
          <w:szCs w:val="21"/>
        </w:rPr>
      </w:pPr>
    </w:p>
    <w:p w:rsidR="00122607" w:rsidRDefault="00122607" w:rsidP="00A068A1">
      <w:pPr>
        <w:spacing w:before="1"/>
        <w:ind w:left="20"/>
        <w:rPr>
          <w:rFonts w:ascii="Century Gothic" w:eastAsia="Arial Narrow" w:hAnsi="Century Gothic" w:cs="Arial Narrow"/>
          <w:sz w:val="21"/>
          <w:szCs w:val="21"/>
        </w:rPr>
      </w:pPr>
    </w:p>
    <w:p w:rsidR="009A08A8" w:rsidRPr="009A08A8" w:rsidRDefault="009A08A8" w:rsidP="00A068A1">
      <w:pPr>
        <w:spacing w:before="1"/>
        <w:ind w:left="20"/>
        <w:rPr>
          <w:rFonts w:ascii="Century Gothic" w:eastAsia="Arial Narrow" w:hAnsi="Century Gothic" w:cs="Arial Narrow"/>
          <w:b/>
          <w:szCs w:val="21"/>
          <w:u w:val="single"/>
        </w:rPr>
      </w:pPr>
      <w:r>
        <w:rPr>
          <w:rFonts w:ascii="Century Gothic" w:eastAsia="Arial Narrow" w:hAnsi="Century Gothic" w:cs="Arial Narrow"/>
          <w:b/>
          <w:szCs w:val="21"/>
          <w:u w:val="single"/>
        </w:rPr>
        <w:t>Delegate(s)</w:t>
      </w:r>
      <w:r w:rsidRPr="009A08A8">
        <w:rPr>
          <w:rFonts w:ascii="Century Gothic" w:eastAsia="Arial Narrow" w:hAnsi="Century Gothic" w:cs="Arial Narrow"/>
          <w:b/>
          <w:szCs w:val="21"/>
          <w:u w:val="single"/>
        </w:rPr>
        <w:t>:</w:t>
      </w:r>
    </w:p>
    <w:p w:rsidR="009A08A8" w:rsidRDefault="009A08A8" w:rsidP="00A068A1">
      <w:pPr>
        <w:spacing w:before="1"/>
        <w:ind w:left="20"/>
        <w:rPr>
          <w:rFonts w:ascii="Century Gothic" w:eastAsia="Arial Narrow" w:hAnsi="Century Gothic" w:cs="Arial Narrow"/>
        </w:rPr>
      </w:pPr>
    </w:p>
    <w:p w:rsidR="00474364" w:rsidRDefault="00FF27DB" w:rsidP="00FF27DB">
      <w:pPr>
        <w:rPr>
          <w:rFonts w:ascii="Century Gothic" w:hAnsi="Century Gothic"/>
          <w:sz w:val="20"/>
          <w:szCs w:val="20"/>
        </w:rPr>
      </w:pPr>
      <w:r w:rsidRPr="00FF27DB">
        <w:rPr>
          <w:rFonts w:ascii="Century Gothic" w:hAnsi="Century Gothic"/>
          <w:sz w:val="20"/>
          <w:szCs w:val="20"/>
        </w:rPr>
        <w:t xml:space="preserve">Please complete and return the booking form to </w:t>
      </w:r>
      <w:r w:rsidRPr="00FF27DB">
        <w:rPr>
          <w:rFonts w:ascii="Century Gothic" w:hAnsi="Century Gothic"/>
          <w:b/>
          <w:sz w:val="20"/>
          <w:szCs w:val="20"/>
        </w:rPr>
        <w:t>issy.dacre@mpagroup.com</w:t>
      </w:r>
      <w:r w:rsidRPr="00FF27DB">
        <w:rPr>
          <w:rFonts w:ascii="Century Gothic" w:hAnsi="Century Gothic"/>
          <w:sz w:val="20"/>
          <w:szCs w:val="20"/>
        </w:rPr>
        <w:t xml:space="preserve"> with the appropriate payment. Numbers are limited so early booking is recommended.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:rsidR="00FF27DB" w:rsidRDefault="002F7FFD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would like to book</w:t>
      </w:r>
      <w:r w:rsidR="00FF27DB">
        <w:rPr>
          <w:rFonts w:ascii="Century Gothic" w:hAnsi="Century Gothic"/>
          <w:sz w:val="20"/>
          <w:szCs w:val="20"/>
        </w:rPr>
        <w:t xml:space="preserve"> ______ places for the following personnel: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Name: ______________________________ Position: _______________________________________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Email: _______________________________ </w:t>
      </w:r>
    </w:p>
    <w:p w:rsidR="00A068A1" w:rsidRDefault="00A068A1" w:rsidP="00FF27DB">
      <w:pPr>
        <w:rPr>
          <w:rFonts w:ascii="Century Gothic" w:hAnsi="Century Gothic"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Name: ______________________________ Position: _______________________________________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Email: _______________________________ </w:t>
      </w:r>
    </w:p>
    <w:p w:rsidR="002F7FFD" w:rsidRDefault="002F7FFD" w:rsidP="00FF27DB">
      <w:pPr>
        <w:rPr>
          <w:rFonts w:ascii="Century Gothic" w:hAnsi="Century Gothic"/>
          <w:sz w:val="20"/>
          <w:szCs w:val="20"/>
        </w:rPr>
      </w:pPr>
    </w:p>
    <w:p w:rsidR="002F7FFD" w:rsidRDefault="002F7FFD" w:rsidP="00FF27DB">
      <w:pPr>
        <w:rPr>
          <w:rFonts w:ascii="Century Gothic" w:hAnsi="Century Gothic"/>
          <w:sz w:val="20"/>
          <w:szCs w:val="20"/>
        </w:rPr>
      </w:pPr>
    </w:p>
    <w:p w:rsidR="002F7FFD" w:rsidRPr="002F7FFD" w:rsidRDefault="002F7FFD" w:rsidP="002F7FFD">
      <w:pPr>
        <w:rPr>
          <w:rFonts w:ascii="Century Gothic" w:hAnsi="Century Gothic"/>
          <w:sz w:val="20"/>
          <w:szCs w:val="20"/>
        </w:rPr>
      </w:pPr>
      <w:r w:rsidRPr="002F7FFD">
        <w:rPr>
          <w:rFonts w:ascii="Century Gothic" w:hAnsi="Century Gothic"/>
          <w:sz w:val="20"/>
          <w:szCs w:val="20"/>
        </w:rPr>
        <w:t>Name: ______________________________ Position: _______________________________________</w:t>
      </w:r>
    </w:p>
    <w:p w:rsidR="002F7FFD" w:rsidRPr="002F7FFD" w:rsidRDefault="002F7FFD" w:rsidP="002F7FFD">
      <w:pPr>
        <w:rPr>
          <w:rFonts w:ascii="Century Gothic" w:hAnsi="Century Gothic"/>
          <w:sz w:val="20"/>
          <w:szCs w:val="20"/>
        </w:rPr>
      </w:pPr>
    </w:p>
    <w:p w:rsidR="002F7FFD" w:rsidRDefault="002F7FFD" w:rsidP="002F7FFD">
      <w:pPr>
        <w:rPr>
          <w:rFonts w:ascii="Century Gothic" w:hAnsi="Century Gothic"/>
          <w:sz w:val="20"/>
          <w:szCs w:val="20"/>
        </w:rPr>
      </w:pPr>
      <w:r w:rsidRPr="002F7FFD">
        <w:rPr>
          <w:rFonts w:ascii="Century Gothic" w:hAnsi="Century Gothic"/>
          <w:sz w:val="20"/>
          <w:szCs w:val="20"/>
        </w:rPr>
        <w:t>Email: _______________________________</w:t>
      </w:r>
    </w:p>
    <w:p w:rsidR="009A08A8" w:rsidRPr="009A08A8" w:rsidRDefault="009A08A8" w:rsidP="00FF27DB">
      <w:pPr>
        <w:rPr>
          <w:rFonts w:ascii="Century Gothic" w:hAnsi="Century Gothic"/>
          <w:sz w:val="20"/>
          <w:szCs w:val="20"/>
          <w:u w:val="single"/>
        </w:rPr>
      </w:pPr>
    </w:p>
    <w:p w:rsidR="00122607" w:rsidRPr="009A08A8" w:rsidRDefault="009A08A8" w:rsidP="00FF27DB">
      <w:pPr>
        <w:rPr>
          <w:rFonts w:ascii="Century Gothic" w:hAnsi="Century Gothic"/>
          <w:b/>
          <w:u w:val="single"/>
        </w:rPr>
      </w:pPr>
      <w:r w:rsidRPr="009A08A8">
        <w:rPr>
          <w:rFonts w:ascii="Century Gothic" w:hAnsi="Century Gothic"/>
          <w:b/>
          <w:u w:val="single"/>
        </w:rPr>
        <w:t>Sessions</w:t>
      </w:r>
      <w:r w:rsidR="00FF27DB" w:rsidRPr="009A08A8">
        <w:rPr>
          <w:rFonts w:ascii="Century Gothic" w:hAnsi="Century Gothic"/>
          <w:b/>
          <w:u w:val="single"/>
        </w:rPr>
        <w:t>:</w:t>
      </w:r>
    </w:p>
    <w:p w:rsidR="00FF27DB" w:rsidRDefault="00FF27DB" w:rsidP="00FF27DB">
      <w:pPr>
        <w:pStyle w:val="Heading2"/>
        <w:tabs>
          <w:tab w:val="left" w:pos="3900"/>
          <w:tab w:val="left" w:pos="6060"/>
          <w:tab w:val="left" w:pos="7083"/>
          <w:tab w:val="left" w:pos="8422"/>
          <w:tab w:val="left" w:pos="9361"/>
          <w:tab w:val="left" w:pos="10381"/>
          <w:tab w:val="left" w:pos="10801"/>
        </w:tabs>
        <w:spacing w:line="252" w:lineRule="exact"/>
        <w:ind w:left="0"/>
        <w:rPr>
          <w:rFonts w:ascii="Century Gothic" w:hAnsi="Century Gothic"/>
          <w:spacing w:val="19"/>
          <w:sz w:val="20"/>
          <w:szCs w:val="20"/>
        </w:rPr>
      </w:pPr>
      <w:r w:rsidRPr="00652554">
        <w:rPr>
          <w:rFonts w:ascii="Century Gothic" w:hAnsi="Century Gothic"/>
          <w:sz w:val="20"/>
          <w:szCs w:val="20"/>
        </w:rPr>
        <w:t>Please tick</w:t>
      </w:r>
      <w:r w:rsidR="00D4369D">
        <w:rPr>
          <w:rFonts w:ascii="Century Gothic" w:hAnsi="Century Gothic"/>
          <w:sz w:val="20"/>
          <w:szCs w:val="20"/>
        </w:rPr>
        <w:t xml:space="preserve"> below</w:t>
      </w:r>
      <w:r w:rsidRPr="00652554">
        <w:rPr>
          <w:rFonts w:ascii="Century Gothic" w:hAnsi="Century Gothic"/>
          <w:sz w:val="20"/>
          <w:szCs w:val="20"/>
        </w:rPr>
        <w:t xml:space="preserve"> </w:t>
      </w:r>
      <w:r w:rsidR="009A08A8">
        <w:rPr>
          <w:rFonts w:ascii="Century Gothic" w:hAnsi="Century Gothic"/>
          <w:sz w:val="20"/>
          <w:szCs w:val="20"/>
        </w:rPr>
        <w:t>which session(s)</w:t>
      </w:r>
      <w:r w:rsidR="00D4369D">
        <w:rPr>
          <w:rFonts w:ascii="Century Gothic" w:hAnsi="Century Gothic"/>
          <w:sz w:val="20"/>
          <w:szCs w:val="20"/>
        </w:rPr>
        <w:t xml:space="preserve"> </w:t>
      </w:r>
      <w:r w:rsidR="009A08A8">
        <w:rPr>
          <w:rFonts w:ascii="Century Gothic" w:hAnsi="Century Gothic"/>
          <w:sz w:val="20"/>
          <w:szCs w:val="20"/>
        </w:rPr>
        <w:t xml:space="preserve">you would like to </w:t>
      </w:r>
      <w:r w:rsidR="00D4369D">
        <w:rPr>
          <w:rFonts w:ascii="Century Gothic" w:hAnsi="Century Gothic"/>
          <w:sz w:val="20"/>
          <w:szCs w:val="20"/>
        </w:rPr>
        <w:t xml:space="preserve">book </w:t>
      </w:r>
      <w:r w:rsidR="009A08A8">
        <w:rPr>
          <w:rFonts w:ascii="Century Gothic" w:hAnsi="Century Gothic"/>
          <w:sz w:val="20"/>
          <w:szCs w:val="20"/>
        </w:rPr>
        <w:t>or tick ‘Full Course’ if you would like to</w:t>
      </w:r>
      <w:r w:rsidR="00D4369D">
        <w:rPr>
          <w:rFonts w:ascii="Century Gothic" w:hAnsi="Century Gothic"/>
          <w:sz w:val="20"/>
          <w:szCs w:val="20"/>
        </w:rPr>
        <w:t xml:space="preserve"> book</w:t>
      </w:r>
      <w:r w:rsidR="009A08A8">
        <w:rPr>
          <w:rFonts w:ascii="Century Gothic" w:hAnsi="Century Gothic"/>
          <w:sz w:val="20"/>
          <w:szCs w:val="20"/>
        </w:rPr>
        <w:t xml:space="preserve"> all 5 sessions</w:t>
      </w:r>
      <w:r w:rsidRPr="00652554">
        <w:rPr>
          <w:rFonts w:ascii="Century Gothic" w:hAnsi="Century Gothic"/>
          <w:sz w:val="20"/>
          <w:szCs w:val="20"/>
        </w:rPr>
        <w:t xml:space="preserve">: </w:t>
      </w:r>
      <w:r w:rsidRPr="00652554">
        <w:rPr>
          <w:rFonts w:ascii="Century Gothic" w:hAnsi="Century Gothic"/>
          <w:spacing w:val="19"/>
          <w:sz w:val="20"/>
          <w:szCs w:val="20"/>
        </w:rPr>
        <w:t xml:space="preserve"> </w:t>
      </w:r>
    </w:p>
    <w:p w:rsidR="009A08A8" w:rsidRDefault="009A08A8" w:rsidP="00FF27DB">
      <w:pPr>
        <w:pStyle w:val="Heading2"/>
        <w:tabs>
          <w:tab w:val="left" w:pos="3900"/>
          <w:tab w:val="left" w:pos="6060"/>
          <w:tab w:val="left" w:pos="7083"/>
          <w:tab w:val="left" w:pos="8422"/>
          <w:tab w:val="left" w:pos="9361"/>
          <w:tab w:val="left" w:pos="10381"/>
          <w:tab w:val="left" w:pos="10801"/>
        </w:tabs>
        <w:spacing w:line="252" w:lineRule="exact"/>
        <w:ind w:left="0"/>
        <w:rPr>
          <w:rFonts w:ascii="Century Gothic" w:hAnsi="Century Gothic"/>
          <w:spacing w:val="19"/>
          <w:sz w:val="20"/>
          <w:szCs w:val="20"/>
        </w:rPr>
      </w:pPr>
    </w:p>
    <w:p w:rsidR="009A08A8" w:rsidRDefault="00FF27DB" w:rsidP="00FF27DB">
      <w:pPr>
        <w:pStyle w:val="Heading2"/>
        <w:tabs>
          <w:tab w:val="left" w:pos="3900"/>
          <w:tab w:val="left" w:pos="6060"/>
          <w:tab w:val="left" w:pos="7083"/>
          <w:tab w:val="left" w:pos="8422"/>
          <w:tab w:val="left" w:pos="9361"/>
          <w:tab w:val="left" w:pos="10381"/>
          <w:tab w:val="left" w:pos="10801"/>
        </w:tabs>
        <w:spacing w:line="252" w:lineRule="exact"/>
        <w:ind w:left="0"/>
        <w:rPr>
          <w:rFonts w:ascii="Century Gothic" w:eastAsia="Wingdings" w:hAnsi="Century Gothic" w:cs="Wingdings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 w:rsidR="009A08A8">
        <w:rPr>
          <w:rFonts w:ascii="Century Gothic" w:eastAsia="Wingdings" w:hAnsi="Century Gothic" w:cs="Wingdings"/>
          <w:b/>
          <w:sz w:val="20"/>
          <w:szCs w:val="20"/>
        </w:rPr>
        <w:t>Session 1:</w:t>
      </w:r>
      <w:r w:rsidR="009A08A8">
        <w:rPr>
          <w:rFonts w:ascii="Century Gothic" w:eastAsia="Wingdings" w:hAnsi="Century Gothic" w:cs="Wingdings"/>
          <w:sz w:val="20"/>
          <w:szCs w:val="20"/>
        </w:rPr>
        <w:t xml:space="preserve"> </w:t>
      </w:r>
      <w:r w:rsidR="009A08A8" w:rsidRPr="009A08A8">
        <w:rPr>
          <w:rFonts w:ascii="Century Gothic" w:eastAsia="Wingdings" w:hAnsi="Century Gothic" w:cs="Wingdings"/>
          <w:sz w:val="20"/>
          <w:szCs w:val="20"/>
        </w:rPr>
        <w:t>The Music Publishing Context</w:t>
      </w:r>
      <w:r w:rsidR="009A08A8">
        <w:rPr>
          <w:rFonts w:ascii="Century Gothic" w:eastAsia="Wingdings" w:hAnsi="Century Gothic" w:cs="Wingdings"/>
          <w:sz w:val="20"/>
          <w:szCs w:val="20"/>
        </w:rPr>
        <w:t xml:space="preserve"> (Monday 28th January)</w:t>
      </w:r>
    </w:p>
    <w:p w:rsidR="009A08A8" w:rsidRDefault="00FF27DB" w:rsidP="00FF27DB">
      <w:pPr>
        <w:pStyle w:val="Heading2"/>
        <w:tabs>
          <w:tab w:val="left" w:pos="3900"/>
          <w:tab w:val="left" w:pos="6060"/>
          <w:tab w:val="left" w:pos="7083"/>
          <w:tab w:val="left" w:pos="8422"/>
          <w:tab w:val="left" w:pos="9361"/>
          <w:tab w:val="left" w:pos="10381"/>
          <w:tab w:val="left" w:pos="10801"/>
        </w:tabs>
        <w:spacing w:line="252" w:lineRule="exact"/>
        <w:ind w:left="0"/>
        <w:rPr>
          <w:rFonts w:ascii="Century Gothic" w:eastAsia="Wingdings" w:hAnsi="Century Gothic" w:cs="Wingdings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 w:rsidR="009A08A8" w:rsidRPr="009A08A8">
        <w:rPr>
          <w:rFonts w:ascii="Century Gothic" w:eastAsia="Wingdings" w:hAnsi="Century Gothic" w:cs="Wingdings"/>
          <w:b/>
          <w:sz w:val="20"/>
          <w:szCs w:val="20"/>
        </w:rPr>
        <w:t>Session 2</w:t>
      </w:r>
      <w:r w:rsidR="009A08A8">
        <w:rPr>
          <w:rFonts w:ascii="Century Gothic" w:eastAsia="Wingdings" w:hAnsi="Century Gothic" w:cs="Wingdings"/>
          <w:sz w:val="20"/>
          <w:szCs w:val="20"/>
        </w:rPr>
        <w:t>:</w:t>
      </w:r>
      <w:r w:rsidR="009A08A8" w:rsidRPr="009A08A8">
        <w:rPr>
          <w:rFonts w:ascii="Century Gothic" w:eastAsia="Wingdings" w:hAnsi="Century Gothic" w:cs="Wingdings"/>
          <w:sz w:val="20"/>
          <w:szCs w:val="20"/>
        </w:rPr>
        <w:t xml:space="preserve"> Music Publishing Contracts</w:t>
      </w:r>
      <w:r w:rsidR="009A08A8">
        <w:rPr>
          <w:rFonts w:ascii="Century Gothic" w:eastAsia="Wingdings" w:hAnsi="Century Gothic" w:cs="Wingdings"/>
          <w:sz w:val="20"/>
          <w:szCs w:val="20"/>
        </w:rPr>
        <w:t xml:space="preserve"> (Monday 11th February)</w:t>
      </w:r>
    </w:p>
    <w:p w:rsidR="009A08A8" w:rsidRDefault="00FF27DB" w:rsidP="00FF27DB">
      <w:pPr>
        <w:pStyle w:val="Heading2"/>
        <w:tabs>
          <w:tab w:val="left" w:pos="3900"/>
          <w:tab w:val="left" w:pos="6060"/>
          <w:tab w:val="left" w:pos="7083"/>
          <w:tab w:val="left" w:pos="8422"/>
          <w:tab w:val="left" w:pos="9361"/>
          <w:tab w:val="left" w:pos="10381"/>
          <w:tab w:val="left" w:pos="10801"/>
        </w:tabs>
        <w:spacing w:line="252" w:lineRule="exact"/>
        <w:ind w:left="0"/>
        <w:rPr>
          <w:rFonts w:ascii="Century Gothic" w:eastAsia="Wingdings" w:hAnsi="Century Gothic" w:cs="Wingdings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 w:rsidR="009A08A8">
        <w:rPr>
          <w:rFonts w:ascii="Century Gothic" w:eastAsia="Wingdings" w:hAnsi="Century Gothic" w:cs="Wingdings"/>
          <w:sz w:val="20"/>
          <w:szCs w:val="20"/>
        </w:rPr>
        <w:t xml:space="preserve"> </w:t>
      </w:r>
      <w:r w:rsidR="009A08A8">
        <w:rPr>
          <w:rFonts w:ascii="Century Gothic" w:eastAsia="Wingdings" w:hAnsi="Century Gothic" w:cs="Wingdings"/>
          <w:b/>
          <w:sz w:val="20"/>
          <w:szCs w:val="20"/>
        </w:rPr>
        <w:t xml:space="preserve">Session 3: </w:t>
      </w:r>
      <w:r w:rsidR="00586AF2">
        <w:rPr>
          <w:rFonts w:ascii="Century Gothic" w:eastAsia="Wingdings" w:hAnsi="Century Gothic" w:cs="Wingdings"/>
          <w:sz w:val="20"/>
          <w:szCs w:val="20"/>
        </w:rPr>
        <w:t>Music Copyright E</w:t>
      </w:r>
      <w:r w:rsidR="009A08A8" w:rsidRPr="009A08A8">
        <w:rPr>
          <w:rFonts w:ascii="Century Gothic" w:eastAsia="Wingdings" w:hAnsi="Century Gothic" w:cs="Wingdings"/>
          <w:sz w:val="20"/>
          <w:szCs w:val="20"/>
        </w:rPr>
        <w:t>ssentials</w:t>
      </w:r>
      <w:r w:rsidR="009A08A8">
        <w:rPr>
          <w:rFonts w:ascii="Century Gothic" w:eastAsia="Wingdings" w:hAnsi="Century Gothic" w:cs="Wingdings"/>
          <w:sz w:val="20"/>
          <w:szCs w:val="20"/>
        </w:rPr>
        <w:t xml:space="preserve"> (Monday 25th February)</w:t>
      </w:r>
    </w:p>
    <w:p w:rsidR="009A08A8" w:rsidRDefault="00FF27DB" w:rsidP="00FF27DB">
      <w:pPr>
        <w:pStyle w:val="Heading2"/>
        <w:tabs>
          <w:tab w:val="left" w:pos="3900"/>
          <w:tab w:val="left" w:pos="6060"/>
          <w:tab w:val="left" w:pos="7083"/>
          <w:tab w:val="left" w:pos="8422"/>
          <w:tab w:val="left" w:pos="9361"/>
          <w:tab w:val="left" w:pos="10381"/>
          <w:tab w:val="left" w:pos="10801"/>
        </w:tabs>
        <w:spacing w:line="252" w:lineRule="exact"/>
        <w:ind w:left="0"/>
        <w:rPr>
          <w:rFonts w:ascii="Century Gothic" w:eastAsia="Wingdings" w:hAnsi="Century Gothic" w:cs="Wingdings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 w:rsidR="009A08A8" w:rsidRPr="009A08A8">
        <w:rPr>
          <w:rFonts w:ascii="Century Gothic" w:eastAsia="Wingdings" w:hAnsi="Century Gothic" w:cs="Wingdings"/>
          <w:b/>
          <w:sz w:val="20"/>
          <w:szCs w:val="20"/>
        </w:rPr>
        <w:t>Session 4</w:t>
      </w:r>
      <w:r w:rsidR="009A08A8">
        <w:rPr>
          <w:rFonts w:ascii="Century Gothic" w:eastAsia="Wingdings" w:hAnsi="Century Gothic" w:cs="Wingdings"/>
          <w:sz w:val="20"/>
          <w:szCs w:val="20"/>
        </w:rPr>
        <w:t>: Music Publishing Licensing &amp; Revenue C</w:t>
      </w:r>
      <w:r w:rsidR="009A08A8" w:rsidRPr="009A08A8">
        <w:rPr>
          <w:rFonts w:ascii="Century Gothic" w:eastAsia="Wingdings" w:hAnsi="Century Gothic" w:cs="Wingdings"/>
          <w:sz w:val="20"/>
          <w:szCs w:val="20"/>
        </w:rPr>
        <w:t>ollection</w:t>
      </w:r>
      <w:r w:rsidR="009A08A8">
        <w:rPr>
          <w:rFonts w:ascii="Century Gothic" w:eastAsia="Wingdings" w:hAnsi="Century Gothic" w:cs="Wingdings"/>
          <w:sz w:val="20"/>
          <w:szCs w:val="20"/>
        </w:rPr>
        <w:t xml:space="preserve"> (Monday 4th March)</w:t>
      </w:r>
    </w:p>
    <w:p w:rsidR="009A08A8" w:rsidRDefault="00FF27DB" w:rsidP="00FF27DB">
      <w:pPr>
        <w:pStyle w:val="Heading2"/>
        <w:tabs>
          <w:tab w:val="left" w:pos="3900"/>
          <w:tab w:val="left" w:pos="6060"/>
          <w:tab w:val="left" w:pos="7083"/>
          <w:tab w:val="left" w:pos="8422"/>
          <w:tab w:val="left" w:pos="9361"/>
          <w:tab w:val="left" w:pos="10381"/>
          <w:tab w:val="left" w:pos="10801"/>
        </w:tabs>
        <w:spacing w:line="252" w:lineRule="exact"/>
        <w:ind w:left="0"/>
        <w:rPr>
          <w:rFonts w:ascii="Century Gothic" w:eastAsia="Wingdings" w:hAnsi="Century Gothic" w:cs="Wingdings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 w:rsidR="009A08A8">
        <w:rPr>
          <w:rFonts w:ascii="Century Gothic" w:eastAsia="Wingdings" w:hAnsi="Century Gothic" w:cs="Wingdings"/>
          <w:sz w:val="20"/>
          <w:szCs w:val="20"/>
        </w:rPr>
        <w:t xml:space="preserve"> </w:t>
      </w:r>
      <w:r w:rsidR="009A08A8" w:rsidRPr="009A08A8">
        <w:rPr>
          <w:rFonts w:ascii="Century Gothic" w:eastAsia="Wingdings" w:hAnsi="Century Gothic" w:cs="Wingdings"/>
          <w:b/>
          <w:sz w:val="20"/>
          <w:szCs w:val="20"/>
        </w:rPr>
        <w:t>Session 5</w:t>
      </w:r>
      <w:r w:rsidR="009A08A8">
        <w:rPr>
          <w:rFonts w:ascii="Century Gothic" w:eastAsia="Wingdings" w:hAnsi="Century Gothic" w:cs="Wingdings"/>
          <w:sz w:val="20"/>
          <w:szCs w:val="20"/>
        </w:rPr>
        <w:t>:</w:t>
      </w:r>
      <w:r w:rsidR="009A08A8" w:rsidRPr="009A08A8">
        <w:rPr>
          <w:rFonts w:ascii="Century Gothic" w:eastAsia="Wingdings" w:hAnsi="Century Gothic" w:cs="Wingdings"/>
          <w:sz w:val="20"/>
          <w:szCs w:val="20"/>
        </w:rPr>
        <w:t xml:space="preserve"> Music P</w:t>
      </w:r>
      <w:r w:rsidR="00586AF2">
        <w:rPr>
          <w:rFonts w:ascii="Century Gothic" w:eastAsia="Wingdings" w:hAnsi="Century Gothic" w:cs="Wingdings"/>
          <w:sz w:val="20"/>
          <w:szCs w:val="20"/>
        </w:rPr>
        <w:t>ublishing Creative E</w:t>
      </w:r>
      <w:r w:rsidR="009A08A8">
        <w:rPr>
          <w:rFonts w:ascii="Century Gothic" w:eastAsia="Wingdings" w:hAnsi="Century Gothic" w:cs="Wingdings"/>
          <w:sz w:val="20"/>
          <w:szCs w:val="20"/>
        </w:rPr>
        <w:t>xploitation (Monday 25th March)</w:t>
      </w:r>
    </w:p>
    <w:p w:rsidR="009A08A8" w:rsidRDefault="00FF27DB" w:rsidP="00FF27DB">
      <w:pPr>
        <w:pStyle w:val="Heading2"/>
        <w:tabs>
          <w:tab w:val="left" w:pos="3900"/>
          <w:tab w:val="left" w:pos="6060"/>
          <w:tab w:val="left" w:pos="7083"/>
          <w:tab w:val="left" w:pos="8422"/>
          <w:tab w:val="left" w:pos="9361"/>
          <w:tab w:val="left" w:pos="10381"/>
          <w:tab w:val="left" w:pos="10801"/>
        </w:tabs>
        <w:spacing w:line="252" w:lineRule="exact"/>
        <w:ind w:left="0"/>
        <w:rPr>
          <w:rFonts w:ascii="Century Gothic" w:eastAsia="Wingdings" w:hAnsi="Century Gothic" w:cs="Wingdings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 w:rsidR="00586AF2">
        <w:rPr>
          <w:rFonts w:ascii="Century Gothic" w:eastAsia="Wingdings" w:hAnsi="Century Gothic" w:cs="Wingdings"/>
          <w:b/>
          <w:sz w:val="20"/>
          <w:szCs w:val="20"/>
        </w:rPr>
        <w:t>Full Course (All 5 Sessions from 28</w:t>
      </w:r>
      <w:r w:rsidR="00586AF2" w:rsidRPr="00586AF2">
        <w:rPr>
          <w:rFonts w:ascii="Century Gothic" w:eastAsia="Wingdings" w:hAnsi="Century Gothic" w:cs="Wingdings"/>
          <w:b/>
          <w:sz w:val="20"/>
          <w:szCs w:val="20"/>
          <w:vertAlign w:val="superscript"/>
        </w:rPr>
        <w:t>th</w:t>
      </w:r>
      <w:r w:rsidR="00586AF2">
        <w:rPr>
          <w:rFonts w:ascii="Century Gothic" w:eastAsia="Wingdings" w:hAnsi="Century Gothic" w:cs="Wingdings"/>
          <w:b/>
          <w:sz w:val="20"/>
          <w:szCs w:val="20"/>
        </w:rPr>
        <w:t xml:space="preserve"> Jan to 25</w:t>
      </w:r>
      <w:r w:rsidR="00586AF2" w:rsidRPr="00586AF2">
        <w:rPr>
          <w:rFonts w:ascii="Century Gothic" w:eastAsia="Wingdings" w:hAnsi="Century Gothic" w:cs="Wingdings"/>
          <w:b/>
          <w:sz w:val="20"/>
          <w:szCs w:val="20"/>
          <w:vertAlign w:val="superscript"/>
        </w:rPr>
        <w:t>th</w:t>
      </w:r>
      <w:r w:rsidR="00586AF2">
        <w:rPr>
          <w:rFonts w:ascii="Century Gothic" w:eastAsia="Wingdings" w:hAnsi="Century Gothic" w:cs="Wingdings"/>
          <w:b/>
          <w:sz w:val="20"/>
          <w:szCs w:val="20"/>
        </w:rPr>
        <w:t xml:space="preserve"> March)</w:t>
      </w:r>
    </w:p>
    <w:p w:rsidR="009A08A8" w:rsidRDefault="009A08A8" w:rsidP="00FF27DB">
      <w:pPr>
        <w:pStyle w:val="Heading2"/>
        <w:tabs>
          <w:tab w:val="left" w:pos="3900"/>
          <w:tab w:val="left" w:pos="6060"/>
          <w:tab w:val="left" w:pos="7083"/>
          <w:tab w:val="left" w:pos="8422"/>
          <w:tab w:val="left" w:pos="9361"/>
          <w:tab w:val="left" w:pos="10381"/>
          <w:tab w:val="left" w:pos="10801"/>
        </w:tabs>
        <w:spacing w:line="252" w:lineRule="exact"/>
        <w:ind w:left="0"/>
        <w:rPr>
          <w:rFonts w:ascii="Century Gothic" w:eastAsia="Wingdings" w:hAnsi="Century Gothic" w:cs="Wingdings"/>
          <w:sz w:val="20"/>
          <w:szCs w:val="20"/>
        </w:rPr>
      </w:pPr>
    </w:p>
    <w:p w:rsidR="00FF27DB" w:rsidRPr="009A08A8" w:rsidRDefault="009A08A8" w:rsidP="00FF27DB">
      <w:pPr>
        <w:rPr>
          <w:rFonts w:ascii="Century Gothic" w:hAnsi="Century Gothic"/>
          <w:b/>
          <w:szCs w:val="20"/>
          <w:u w:val="single"/>
        </w:rPr>
      </w:pPr>
      <w:r w:rsidRPr="009A08A8">
        <w:rPr>
          <w:rFonts w:ascii="Century Gothic" w:hAnsi="Century Gothic"/>
          <w:b/>
          <w:szCs w:val="20"/>
          <w:u w:val="single"/>
        </w:rPr>
        <w:t xml:space="preserve">Payment: </w:t>
      </w:r>
    </w:p>
    <w:p w:rsidR="009A08A8" w:rsidRDefault="009A08A8" w:rsidP="00FF27DB">
      <w:pPr>
        <w:rPr>
          <w:rFonts w:ascii="Century Gothic" w:hAnsi="Century Gothic"/>
          <w:b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 enclose a cheque for £_________ made payable to ‘Music Publishers Association Ltd’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 can confirm that a BACS payment for £___________ will be credited into the MPA account on _____________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(Please make payments to Acc: 07528531, Sort: 18-00-02, Acc Name:</w:t>
      </w:r>
      <w:r w:rsidR="00112FF2">
        <w:rPr>
          <w:rFonts w:ascii="Century Gothic" w:hAnsi="Century Gothic"/>
          <w:sz w:val="20"/>
          <w:szCs w:val="20"/>
        </w:rPr>
        <w:t xml:space="preserve"> Music Publish</w:t>
      </w:r>
      <w:r>
        <w:rPr>
          <w:rFonts w:ascii="Century Gothic" w:hAnsi="Century Gothic"/>
          <w:sz w:val="20"/>
          <w:szCs w:val="20"/>
        </w:rPr>
        <w:t>ers Association Ltd)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:rsidR="009A441C" w:rsidRDefault="009A441C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Contact Name: ______________________________ Company: ________________________________</w:t>
      </w:r>
    </w:p>
    <w:p w:rsidR="009A441C" w:rsidRDefault="009A441C" w:rsidP="00FF27DB">
      <w:pPr>
        <w:rPr>
          <w:rFonts w:ascii="Century Gothic" w:hAnsi="Century Gothic"/>
          <w:sz w:val="20"/>
          <w:szCs w:val="20"/>
        </w:rPr>
      </w:pPr>
    </w:p>
    <w:p w:rsidR="00A068A1" w:rsidRPr="00BF1D43" w:rsidRDefault="009A441C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Invoice Address: ___________________________________________________________________________</w:t>
      </w:r>
    </w:p>
    <w:p w:rsidR="009A441C" w:rsidRPr="00D4369D" w:rsidRDefault="009A441C" w:rsidP="00FF27DB">
      <w:pPr>
        <w:rPr>
          <w:rFonts w:ascii="Century Gothic" w:hAnsi="Century Gothic"/>
          <w:b/>
          <w:szCs w:val="20"/>
          <w:u w:val="single"/>
        </w:rPr>
      </w:pPr>
      <w:r w:rsidRPr="00D4369D">
        <w:rPr>
          <w:rFonts w:ascii="Century Gothic" w:hAnsi="Century Gothic"/>
          <w:b/>
          <w:szCs w:val="20"/>
          <w:u w:val="single"/>
        </w:rPr>
        <w:lastRenderedPageBreak/>
        <w:t>Terms &amp; Conditions:</w:t>
      </w:r>
    </w:p>
    <w:p w:rsidR="009A441C" w:rsidRPr="009A08A8" w:rsidRDefault="009A441C" w:rsidP="00FF27DB">
      <w:pPr>
        <w:rPr>
          <w:rFonts w:ascii="Century Gothic" w:hAnsi="Century Gothic"/>
          <w:b/>
          <w:sz w:val="18"/>
          <w:szCs w:val="20"/>
        </w:rPr>
      </w:pPr>
    </w:p>
    <w:p w:rsidR="00C029FD" w:rsidRPr="009A08A8" w:rsidRDefault="00C029FD" w:rsidP="00C029FD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20"/>
        </w:rPr>
      </w:pPr>
      <w:r w:rsidRPr="009A08A8">
        <w:rPr>
          <w:rFonts w:ascii="Century Gothic" w:hAnsi="Century Gothic"/>
          <w:sz w:val="18"/>
          <w:szCs w:val="20"/>
        </w:rPr>
        <w:t>Bookings can only be confirmed on receipt of a completed application form, accompanied by a cheque or by notification of a secure BACS payment. A receipted invoice will be sent to the named contact after the booking has been confirmed. If the booking cannot be confirmed your cheque will be returned, or BACS payment reimbursed.</w:t>
      </w:r>
    </w:p>
    <w:p w:rsidR="00C029FD" w:rsidRPr="009A08A8" w:rsidRDefault="00C029FD" w:rsidP="00C029FD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20"/>
        </w:rPr>
      </w:pPr>
      <w:r w:rsidRPr="009A08A8">
        <w:rPr>
          <w:rFonts w:ascii="Century Gothic" w:hAnsi="Century Gothic"/>
          <w:sz w:val="18"/>
          <w:szCs w:val="20"/>
        </w:rPr>
        <w:t>Once the booking has been confirmed, those personnel for whom the booking has been made will be contacted separately with full details of the event.</w:t>
      </w:r>
    </w:p>
    <w:p w:rsidR="00A068A1" w:rsidRPr="009A08A8" w:rsidRDefault="00C029FD" w:rsidP="00A068A1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20"/>
        </w:rPr>
      </w:pPr>
      <w:r w:rsidRPr="009A08A8">
        <w:rPr>
          <w:rFonts w:ascii="Century Gothic" w:hAnsi="Century Gothic"/>
          <w:sz w:val="18"/>
          <w:szCs w:val="20"/>
        </w:rPr>
        <w:t xml:space="preserve">No refunds can be made in connection with this event once your booking has been accepted and confirmed </w:t>
      </w:r>
    </w:p>
    <w:p w:rsidR="00422431" w:rsidRPr="00422431" w:rsidRDefault="00422431" w:rsidP="00422431">
      <w:pPr>
        <w:pStyle w:val="ListParagraph"/>
        <w:rPr>
          <w:rFonts w:ascii="Century Gothic" w:hAnsi="Century Gothic"/>
          <w:sz w:val="6"/>
          <w:szCs w:val="6"/>
        </w:rPr>
      </w:pPr>
    </w:p>
    <w:p w:rsidR="00422431" w:rsidRPr="00422431" w:rsidRDefault="00422431" w:rsidP="00422431">
      <w:pPr>
        <w:pStyle w:val="ListParagraph"/>
        <w:rPr>
          <w:rFonts w:ascii="Century Gothic" w:hAnsi="Century Gothic"/>
          <w:sz w:val="6"/>
          <w:szCs w:val="6"/>
        </w:rPr>
      </w:pPr>
    </w:p>
    <w:p w:rsidR="00D4369D" w:rsidRDefault="00D4369D" w:rsidP="00D4369D">
      <w:pPr>
        <w:rPr>
          <w:rFonts w:ascii="Century Gothic" w:hAnsi="Century Gothic"/>
          <w:b/>
          <w:sz w:val="16"/>
          <w:szCs w:val="16"/>
        </w:rPr>
      </w:pPr>
    </w:p>
    <w:p w:rsidR="00D4369D" w:rsidRPr="00D4369D" w:rsidRDefault="00C029FD" w:rsidP="00D4369D">
      <w:pPr>
        <w:rPr>
          <w:rFonts w:ascii="Century Gothic" w:hAnsi="Century Gothic"/>
          <w:b/>
          <w:sz w:val="16"/>
          <w:szCs w:val="16"/>
        </w:rPr>
      </w:pPr>
      <w:r w:rsidRPr="00D4369D">
        <w:rPr>
          <w:rFonts w:ascii="Century Gothic" w:hAnsi="Century Gothic"/>
          <w:b/>
          <w:sz w:val="16"/>
          <w:szCs w:val="16"/>
        </w:rPr>
        <w:t>Music Publishers Association Limited</w:t>
      </w:r>
    </w:p>
    <w:p w:rsidR="009A08A8" w:rsidRDefault="00D4369D" w:rsidP="00D4369D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A: </w:t>
      </w:r>
      <w:r w:rsidR="009A08A8">
        <w:rPr>
          <w:rFonts w:ascii="Century Gothic" w:hAnsi="Century Gothic"/>
          <w:sz w:val="16"/>
          <w:szCs w:val="16"/>
        </w:rPr>
        <w:t>2nd</w:t>
      </w:r>
      <w:r w:rsidR="00C029FD" w:rsidRPr="00422431">
        <w:rPr>
          <w:rFonts w:ascii="Century Gothic" w:hAnsi="Century Gothic"/>
          <w:sz w:val="16"/>
          <w:szCs w:val="16"/>
        </w:rPr>
        <w:t xml:space="preserve"> Floor, </w:t>
      </w:r>
      <w:r>
        <w:rPr>
          <w:rFonts w:ascii="Century Gothic" w:hAnsi="Century Gothic"/>
          <w:sz w:val="16"/>
          <w:szCs w:val="16"/>
        </w:rPr>
        <w:t xml:space="preserve">Synergy House, 114-118 Southampton Row. London. </w:t>
      </w:r>
      <w:r w:rsidRPr="00D4369D">
        <w:rPr>
          <w:rFonts w:ascii="Century Gothic" w:hAnsi="Century Gothic"/>
          <w:sz w:val="16"/>
          <w:szCs w:val="16"/>
        </w:rPr>
        <w:t>WC1B 5AA</w:t>
      </w:r>
    </w:p>
    <w:p w:rsidR="00C029FD" w:rsidRPr="00422431" w:rsidRDefault="00C029FD" w:rsidP="00C029FD">
      <w:pPr>
        <w:rPr>
          <w:rFonts w:ascii="Century Gothic" w:hAnsi="Century Gothic"/>
          <w:sz w:val="16"/>
          <w:szCs w:val="16"/>
        </w:rPr>
      </w:pPr>
      <w:r w:rsidRPr="00422431">
        <w:rPr>
          <w:rFonts w:ascii="Century Gothic" w:hAnsi="Century Gothic"/>
          <w:sz w:val="16"/>
          <w:szCs w:val="16"/>
        </w:rPr>
        <w:t xml:space="preserve">T: </w:t>
      </w:r>
      <w:r w:rsidR="00D4369D" w:rsidRPr="00D4369D">
        <w:rPr>
          <w:rFonts w:ascii="Century Gothic" w:hAnsi="Century Gothic"/>
          <w:sz w:val="16"/>
          <w:szCs w:val="16"/>
        </w:rPr>
        <w:t>0333 077 2350</w:t>
      </w:r>
    </w:p>
    <w:p w:rsidR="00C029FD" w:rsidRPr="00422431" w:rsidRDefault="00C029FD" w:rsidP="00C029FD">
      <w:pPr>
        <w:rPr>
          <w:rFonts w:ascii="Century Gothic" w:hAnsi="Century Gothic"/>
          <w:sz w:val="16"/>
          <w:szCs w:val="16"/>
        </w:rPr>
      </w:pPr>
      <w:r w:rsidRPr="00422431">
        <w:rPr>
          <w:rFonts w:ascii="Century Gothic" w:hAnsi="Century Gothic"/>
          <w:sz w:val="16"/>
          <w:szCs w:val="16"/>
        </w:rPr>
        <w:t>E: info@mpagroup.com   W: www.mpaonline.org.uk</w:t>
      </w:r>
    </w:p>
    <w:sectPr w:rsidR="00C029FD" w:rsidRPr="00422431" w:rsidSect="00FF2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7DB" w:rsidRDefault="00FF27DB" w:rsidP="00FF27DB">
      <w:r>
        <w:separator/>
      </w:r>
    </w:p>
  </w:endnote>
  <w:endnote w:type="continuationSeparator" w:id="0">
    <w:p w:rsidR="00FF27DB" w:rsidRDefault="00FF27DB" w:rsidP="00FF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7DB" w:rsidRDefault="00FF27DB" w:rsidP="00FF27DB">
      <w:r>
        <w:separator/>
      </w:r>
    </w:p>
  </w:footnote>
  <w:footnote w:type="continuationSeparator" w:id="0">
    <w:p w:rsidR="00FF27DB" w:rsidRDefault="00FF27DB" w:rsidP="00FF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3FCD"/>
    <w:multiLevelType w:val="hybridMultilevel"/>
    <w:tmpl w:val="98349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1463"/>
    <w:multiLevelType w:val="hybridMultilevel"/>
    <w:tmpl w:val="318E8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wNTI3MjU2NDAyNTNQ0lEKTi0uzszPAykwqgUAs/dMESwAAAA="/>
  </w:docVars>
  <w:rsids>
    <w:rsidRoot w:val="00FF27DB"/>
    <w:rsid w:val="000B6A72"/>
    <w:rsid w:val="00112FF2"/>
    <w:rsid w:val="00122607"/>
    <w:rsid w:val="00194D83"/>
    <w:rsid w:val="001A5938"/>
    <w:rsid w:val="00234A98"/>
    <w:rsid w:val="002E39E0"/>
    <w:rsid w:val="002F7FFD"/>
    <w:rsid w:val="003140D4"/>
    <w:rsid w:val="00333F04"/>
    <w:rsid w:val="003E3CCB"/>
    <w:rsid w:val="00422431"/>
    <w:rsid w:val="00474364"/>
    <w:rsid w:val="004F35DD"/>
    <w:rsid w:val="00534054"/>
    <w:rsid w:val="00586AF2"/>
    <w:rsid w:val="00591C40"/>
    <w:rsid w:val="00716C60"/>
    <w:rsid w:val="00765B16"/>
    <w:rsid w:val="007C55F0"/>
    <w:rsid w:val="00922D9F"/>
    <w:rsid w:val="009A08A8"/>
    <w:rsid w:val="009A441C"/>
    <w:rsid w:val="00A068A1"/>
    <w:rsid w:val="00B2550F"/>
    <w:rsid w:val="00BF1D43"/>
    <w:rsid w:val="00C029FD"/>
    <w:rsid w:val="00C07E2E"/>
    <w:rsid w:val="00CA591E"/>
    <w:rsid w:val="00D4369D"/>
    <w:rsid w:val="00DA18AE"/>
    <w:rsid w:val="00ED30CD"/>
    <w:rsid w:val="00F330FE"/>
    <w:rsid w:val="00F86DC5"/>
    <w:rsid w:val="00FD4B7A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F16AC-5DC6-4A22-80BC-B565F09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27DB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FF27DB"/>
    <w:pPr>
      <w:ind w:left="300"/>
      <w:outlineLvl w:val="1"/>
    </w:pPr>
    <w:rPr>
      <w:rFonts w:ascii="Arial Narrow" w:eastAsia="Arial Narrow" w:hAnsi="Arial Narro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DB"/>
  </w:style>
  <w:style w:type="paragraph" w:styleId="Footer">
    <w:name w:val="footer"/>
    <w:basedOn w:val="Normal"/>
    <w:link w:val="Foot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DB"/>
  </w:style>
  <w:style w:type="table" w:styleId="TableGrid">
    <w:name w:val="Table Grid"/>
    <w:basedOn w:val="TableNormal"/>
    <w:uiPriority w:val="39"/>
    <w:rsid w:val="00FF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FF27DB"/>
    <w:rPr>
      <w:rFonts w:ascii="Arial Narrow" w:eastAsia="Arial Narrow" w:hAnsi="Arial Narrow"/>
      <w:lang w:val="en-US"/>
    </w:rPr>
  </w:style>
  <w:style w:type="paragraph" w:styleId="ListParagraph">
    <w:name w:val="List Paragraph"/>
    <w:basedOn w:val="Normal"/>
    <w:uiPriority w:val="34"/>
    <w:qFormat/>
    <w:rsid w:val="00C029F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A08A8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 Dacre</dc:creator>
  <cp:keywords/>
  <dc:description/>
  <cp:lastModifiedBy>Ashling Pickett</cp:lastModifiedBy>
  <cp:revision>2</cp:revision>
  <cp:lastPrinted>2017-09-07T15:58:00Z</cp:lastPrinted>
  <dcterms:created xsi:type="dcterms:W3CDTF">2018-12-19T12:48:00Z</dcterms:created>
  <dcterms:modified xsi:type="dcterms:W3CDTF">2018-12-19T12:48:00Z</dcterms:modified>
</cp:coreProperties>
</file>